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09F" w:rsidRPr="009C412C" w:rsidRDefault="00801C67" w:rsidP="0071009F">
      <w:pPr>
        <w:pStyle w:val="ListParagraph"/>
        <w:widowControl/>
        <w:numPr>
          <w:ilvl w:val="0"/>
          <w:numId w:val="3"/>
        </w:numPr>
        <w:tabs>
          <w:tab w:val="left" w:pos="1440"/>
          <w:tab w:val="left" w:pos="1800"/>
        </w:tabs>
        <w:autoSpaceDE/>
        <w:autoSpaceDN/>
        <w:adjustRightInd/>
        <w:contextualSpacing/>
        <w:jc w:val="both"/>
        <w:outlineLvl w:val="0"/>
        <w:rPr>
          <w:rFonts w:ascii="Times New Roman" w:hAnsi="Times New Roman"/>
          <w:b/>
          <w:sz w:val="22"/>
          <w:szCs w:val="22"/>
          <w:lang w:val="en-GB"/>
        </w:rPr>
      </w:pPr>
      <w:bookmarkStart w:id="0" w:name="_Toc279405245"/>
      <w:r w:rsidRPr="009C412C">
        <w:rPr>
          <w:rFonts w:ascii="Times New Roman" w:hAnsi="Times New Roman"/>
          <w:b/>
          <w:bCs/>
          <w:sz w:val="22"/>
          <w:szCs w:val="22"/>
          <w:lang w:val="en-GB"/>
        </w:rPr>
        <w:t>Chapter 9:</w:t>
      </w:r>
      <w:r w:rsidRPr="009C412C">
        <w:rPr>
          <w:rFonts w:ascii="Times New Roman" w:hAnsi="Times New Roman"/>
          <w:b/>
          <w:bCs/>
          <w:sz w:val="22"/>
          <w:szCs w:val="22"/>
          <w:lang w:val="en-GB"/>
        </w:rPr>
        <w:tab/>
      </w:r>
      <w:r w:rsidRPr="009C412C">
        <w:rPr>
          <w:rFonts w:ascii="Times New Roman" w:hAnsi="Times New Roman"/>
          <w:b/>
          <w:sz w:val="22"/>
          <w:szCs w:val="22"/>
          <w:lang w:val="en-GB"/>
        </w:rPr>
        <w:t>Aerodromes and Ground Aids / Aerodrome Operational Planning (AGA/AOP)</w:t>
      </w:r>
      <w:bookmarkEnd w:id="0"/>
    </w:p>
    <w:p w:rsidR="00801C67" w:rsidRPr="009C412C" w:rsidRDefault="00801C67" w:rsidP="0071009F">
      <w:pPr>
        <w:widowControl/>
        <w:tabs>
          <w:tab w:val="left" w:pos="1440"/>
          <w:tab w:val="left" w:pos="1800"/>
        </w:tabs>
        <w:ind w:left="1440" w:hanging="1440"/>
        <w:jc w:val="both"/>
        <w:rPr>
          <w:rFonts w:ascii="Times New Roman" w:hAnsi="Times New Roman"/>
          <w:b/>
          <w:sz w:val="22"/>
          <w:szCs w:val="22"/>
          <w:lang w:val="en-GB"/>
        </w:rPr>
      </w:pPr>
    </w:p>
    <w:p w:rsidR="00801C67" w:rsidRPr="009C412C" w:rsidRDefault="00801C67" w:rsidP="0071009F">
      <w:pPr>
        <w:pStyle w:val="ListParagraph"/>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1" w:name="_Toc279405246"/>
      <w:r w:rsidRPr="009C412C">
        <w:rPr>
          <w:rFonts w:ascii="Times New Roman" w:hAnsi="Times New Roman"/>
          <w:b/>
          <w:sz w:val="22"/>
          <w:szCs w:val="22"/>
          <w:lang w:val="en-GB"/>
        </w:rPr>
        <w:t>Introduction</w:t>
      </w:r>
      <w:bookmarkEnd w:id="1"/>
    </w:p>
    <w:p w:rsidR="00466647" w:rsidRPr="009C412C" w:rsidRDefault="00466647" w:rsidP="0071009F">
      <w:pPr>
        <w:pStyle w:val="ListParagraph"/>
        <w:widowControl/>
        <w:tabs>
          <w:tab w:val="left" w:pos="1440"/>
          <w:tab w:val="left" w:pos="1800"/>
        </w:tabs>
        <w:autoSpaceDE/>
        <w:autoSpaceDN/>
        <w:adjustRightInd/>
        <w:ind w:left="0"/>
        <w:contextualSpacing/>
        <w:jc w:val="both"/>
        <w:outlineLvl w:val="1"/>
        <w:rPr>
          <w:rFonts w:ascii="Times New Roman" w:hAnsi="Times New Roman"/>
          <w:b/>
          <w:sz w:val="22"/>
          <w:szCs w:val="22"/>
          <w:lang w:val="en-GB"/>
        </w:rPr>
      </w:pPr>
    </w:p>
    <w:p w:rsidR="00801C67" w:rsidRPr="009C412C" w:rsidRDefault="009E18DC"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SAM States must take into account the operational requirements of this Plan, including </w:t>
      </w:r>
      <w:r w:rsidR="00F70774" w:rsidRPr="009C412C">
        <w:rPr>
          <w:rFonts w:ascii="Times New Roman" w:hAnsi="Times New Roman"/>
          <w:sz w:val="22"/>
          <w:szCs w:val="22"/>
          <w:lang w:val="en-GB"/>
        </w:rPr>
        <w:t>G</w:t>
      </w:r>
      <w:r w:rsidRPr="009C412C">
        <w:rPr>
          <w:rFonts w:ascii="Times New Roman" w:hAnsi="Times New Roman"/>
          <w:sz w:val="22"/>
          <w:szCs w:val="22"/>
          <w:lang w:val="en-GB"/>
        </w:rPr>
        <w:t xml:space="preserve">round </w:t>
      </w:r>
      <w:r w:rsidR="00F70774" w:rsidRPr="009C412C">
        <w:rPr>
          <w:rFonts w:ascii="Times New Roman" w:hAnsi="Times New Roman"/>
          <w:sz w:val="22"/>
          <w:szCs w:val="22"/>
          <w:lang w:val="en-GB"/>
        </w:rPr>
        <w:t>A</w:t>
      </w:r>
      <w:r w:rsidRPr="009C412C">
        <w:rPr>
          <w:rFonts w:ascii="Times New Roman" w:hAnsi="Times New Roman"/>
          <w:sz w:val="22"/>
          <w:szCs w:val="22"/>
          <w:lang w:val="en-GB"/>
        </w:rPr>
        <w:t xml:space="preserve">ids.  </w:t>
      </w:r>
    </w:p>
    <w:p w:rsidR="00801C67" w:rsidRPr="009C412C" w:rsidRDefault="00801C67" w:rsidP="0071009F">
      <w:pPr>
        <w:tabs>
          <w:tab w:val="left" w:pos="1440"/>
          <w:tab w:val="left" w:pos="1800"/>
        </w:tabs>
        <w:jc w:val="both"/>
        <w:rPr>
          <w:rFonts w:ascii="Times New Roman" w:hAnsi="Times New Roman"/>
          <w:sz w:val="22"/>
          <w:szCs w:val="22"/>
          <w:lang w:val="en-GB"/>
        </w:rPr>
      </w:pPr>
    </w:p>
    <w:p w:rsidR="00801C67" w:rsidRPr="009C412C" w:rsidRDefault="00801C67"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In view of the new requirements derived from the implementation of the ATM Operational Concept, SAM States shall consider the planning of improvements and strengthening of aerodrome services,</w:t>
      </w:r>
      <w:r w:rsidR="00F530C0" w:rsidRPr="009C412C">
        <w:rPr>
          <w:rFonts w:ascii="Times New Roman" w:hAnsi="Times New Roman"/>
          <w:sz w:val="22"/>
          <w:szCs w:val="22"/>
          <w:lang w:val="en-GB"/>
        </w:rPr>
        <w:t xml:space="preserve"> pointing out that the ATM community includes as members the aerodromes, aerodromes exploiters and other parties contributing to the supply and operation of the physical infrastructure</w:t>
      </w:r>
      <w:r w:rsidRPr="009C412C">
        <w:rPr>
          <w:rFonts w:ascii="Times New Roman" w:hAnsi="Times New Roman"/>
          <w:sz w:val="22"/>
          <w:szCs w:val="22"/>
          <w:lang w:val="en-GB"/>
        </w:rPr>
        <w:t xml:space="preserve"> </w:t>
      </w:r>
      <w:r w:rsidR="00F530C0" w:rsidRPr="009C412C">
        <w:rPr>
          <w:rFonts w:ascii="Times New Roman" w:hAnsi="Times New Roman"/>
          <w:sz w:val="22"/>
          <w:szCs w:val="22"/>
          <w:lang w:val="en-GB"/>
        </w:rPr>
        <w:t xml:space="preserve">necessary for take-offs, landings and aircrafts flight stop services, </w:t>
      </w:r>
      <w:r w:rsidRPr="009C412C">
        <w:rPr>
          <w:rFonts w:ascii="Times New Roman" w:hAnsi="Times New Roman"/>
          <w:sz w:val="22"/>
          <w:szCs w:val="22"/>
          <w:lang w:val="en-GB"/>
        </w:rPr>
        <w:t xml:space="preserve">taking into account the Global Air Navigation Plan initiatives as well as new provisions and requirements that require implementation in the short and medium term, and the related components of the cited concept (Attachment </w:t>
      </w:r>
      <w:r w:rsidR="006704CD" w:rsidRPr="009C412C">
        <w:rPr>
          <w:rFonts w:ascii="Times New Roman" w:hAnsi="Times New Roman"/>
          <w:sz w:val="22"/>
          <w:szCs w:val="22"/>
          <w:lang w:val="en-GB"/>
        </w:rPr>
        <w:t>B</w:t>
      </w:r>
      <w:r w:rsidRPr="009C412C">
        <w:rPr>
          <w:rFonts w:ascii="Times New Roman" w:hAnsi="Times New Roman"/>
          <w:sz w:val="22"/>
          <w:szCs w:val="22"/>
          <w:lang w:val="en-GB"/>
        </w:rPr>
        <w:t>).</w:t>
      </w:r>
    </w:p>
    <w:p w:rsidR="00466647" w:rsidRPr="009C412C" w:rsidRDefault="00466647" w:rsidP="0071009F">
      <w:pPr>
        <w:widowControl/>
        <w:tabs>
          <w:tab w:val="left" w:pos="1440"/>
          <w:tab w:val="left" w:pos="1800"/>
        </w:tabs>
        <w:jc w:val="both"/>
        <w:rPr>
          <w:rFonts w:ascii="Times New Roman" w:hAnsi="Times New Roman"/>
          <w:sz w:val="22"/>
          <w:szCs w:val="22"/>
          <w:lang w:val="en-GB"/>
        </w:rPr>
      </w:pPr>
    </w:p>
    <w:p w:rsidR="00801C67" w:rsidRPr="009C412C" w:rsidRDefault="00801C67" w:rsidP="0071009F">
      <w:pPr>
        <w:pStyle w:val="ListParagraph"/>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2" w:name="_Toc279405247"/>
      <w:r w:rsidRPr="009C412C">
        <w:rPr>
          <w:rFonts w:ascii="Times New Roman" w:hAnsi="Times New Roman"/>
          <w:b/>
          <w:sz w:val="22"/>
          <w:szCs w:val="22"/>
          <w:lang w:val="en-GB"/>
        </w:rPr>
        <w:t>Analysis of the current situation</w:t>
      </w:r>
      <w:bookmarkEnd w:id="2"/>
      <w:r w:rsidR="0071009F" w:rsidRPr="009C412C">
        <w:rPr>
          <w:rFonts w:ascii="Times New Roman" w:hAnsi="Times New Roman"/>
          <w:b/>
          <w:sz w:val="22"/>
          <w:szCs w:val="22"/>
          <w:lang w:val="en-GB"/>
        </w:rPr>
        <w:t xml:space="preserve"> (2012</w:t>
      </w:r>
      <w:r w:rsidR="00F530C0" w:rsidRPr="009C412C">
        <w:rPr>
          <w:rFonts w:ascii="Times New Roman" w:hAnsi="Times New Roman"/>
          <w:b/>
          <w:sz w:val="22"/>
          <w:szCs w:val="22"/>
          <w:lang w:val="en-GB"/>
        </w:rPr>
        <w:t>)</w:t>
      </w:r>
    </w:p>
    <w:p w:rsidR="00801C67" w:rsidRPr="009C412C" w:rsidRDefault="00801C67" w:rsidP="0071009F">
      <w:pPr>
        <w:widowControl/>
        <w:tabs>
          <w:tab w:val="left" w:pos="1440"/>
          <w:tab w:val="left" w:pos="1800"/>
        </w:tabs>
        <w:jc w:val="both"/>
        <w:rPr>
          <w:rFonts w:ascii="Times New Roman" w:hAnsi="Times New Roman"/>
          <w:b/>
          <w:sz w:val="22"/>
          <w:szCs w:val="22"/>
          <w:lang w:val="en-GB"/>
        </w:rPr>
      </w:pPr>
    </w:p>
    <w:p w:rsidR="00E77237" w:rsidRPr="009C412C" w:rsidRDefault="00F530C0"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Though aerodromes certification is a standard included in Annex 14 since 2003, only 5% of international airports were certified in the SAM region.  Normally States do not </w:t>
      </w:r>
      <w:r w:rsidR="00496A51" w:rsidRPr="009C412C">
        <w:rPr>
          <w:rFonts w:ascii="Times New Roman" w:hAnsi="Times New Roman"/>
          <w:sz w:val="22"/>
          <w:szCs w:val="22"/>
          <w:lang w:val="en-GB"/>
        </w:rPr>
        <w:t>update the</w:t>
      </w:r>
      <w:r w:rsidRPr="009C412C">
        <w:rPr>
          <w:rFonts w:ascii="Times New Roman" w:hAnsi="Times New Roman"/>
          <w:sz w:val="22"/>
          <w:szCs w:val="22"/>
          <w:lang w:val="en-GB"/>
        </w:rPr>
        <w:t xml:space="preserve"> information contained in the Air Navigation Plan, nor inform ICAO Regional Office about the correction of deficiencies registered in the GANDD database.  Therefore, States </w:t>
      </w:r>
      <w:r w:rsidR="00D3677E" w:rsidRPr="009C412C">
        <w:rPr>
          <w:rFonts w:ascii="Times New Roman" w:hAnsi="Times New Roman"/>
          <w:sz w:val="22"/>
          <w:szCs w:val="22"/>
          <w:lang w:val="en-GB"/>
        </w:rPr>
        <w:t xml:space="preserve">in the Region </w:t>
      </w:r>
      <w:r w:rsidRPr="009C412C">
        <w:rPr>
          <w:rFonts w:ascii="Times New Roman" w:hAnsi="Times New Roman"/>
          <w:sz w:val="22"/>
          <w:szCs w:val="22"/>
          <w:lang w:val="en-GB"/>
        </w:rPr>
        <w:t>commonly</w:t>
      </w:r>
      <w:r w:rsidR="00D3677E" w:rsidRPr="009C412C">
        <w:rPr>
          <w:rFonts w:ascii="Times New Roman" w:hAnsi="Times New Roman"/>
          <w:sz w:val="22"/>
          <w:szCs w:val="22"/>
          <w:lang w:val="en-GB"/>
        </w:rPr>
        <w:t xml:space="preserve"> show difficulties to achieve their obligations regarding aerodromes surveillance, generating preoccupation </w:t>
      </w:r>
      <w:r w:rsidR="00E77237" w:rsidRPr="009C412C">
        <w:rPr>
          <w:rFonts w:ascii="Times New Roman" w:hAnsi="Times New Roman"/>
          <w:sz w:val="22"/>
          <w:szCs w:val="22"/>
          <w:lang w:val="en-GB"/>
        </w:rPr>
        <w:t>regarding safety levels in such States, added to continuous increment of air transport demand, particularly when infrastructure is used up to capacity limits.</w:t>
      </w:r>
    </w:p>
    <w:p w:rsidR="00671294" w:rsidRPr="009C412C" w:rsidRDefault="00671294"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E77237" w:rsidRPr="009C412C" w:rsidRDefault="00E77237"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Recent introduction of new air navigation technologies contrasts with the lack of compliance of airport standards, including difficulties in the adoption of new safety management tools now widely used in other human activities.</w:t>
      </w:r>
    </w:p>
    <w:p w:rsidR="00671294" w:rsidRPr="009C412C" w:rsidRDefault="00671294"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E77237"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Most of existing installations were settled many years ago, when design requirements were not as demanding as in the present days.  Therefore, there exist difficulties for the certification of aerodromes constructed under less strict requirements than those being required for actual designs.</w:t>
      </w:r>
    </w:p>
    <w:p w:rsidR="00466647" w:rsidRPr="009C412C" w:rsidRDefault="00466647"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E77237"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In the AGA area, gaps that contribute to these scenery and that can affect efficiency of new air navigation technologies</w:t>
      </w:r>
      <w:r w:rsidR="00E23F0A" w:rsidRPr="009C412C">
        <w:rPr>
          <w:rFonts w:ascii="Times New Roman" w:hAnsi="Times New Roman"/>
          <w:sz w:val="22"/>
          <w:szCs w:val="22"/>
          <w:lang w:val="en-GB"/>
        </w:rPr>
        <w:t>, such as</w:t>
      </w:r>
      <w:r w:rsidRPr="009C412C">
        <w:rPr>
          <w:rFonts w:ascii="Times New Roman" w:hAnsi="Times New Roman"/>
          <w:sz w:val="22"/>
          <w:szCs w:val="22"/>
          <w:lang w:val="en-GB"/>
        </w:rPr>
        <w:t xml:space="preserve"> absence or inadequacy of national regulation and orientation guidelines, lack of trained personnel to perform safety surveillance functions of exploited airports</w:t>
      </w:r>
      <w:r w:rsidR="00E23F0A" w:rsidRPr="009C412C">
        <w:rPr>
          <w:rFonts w:ascii="Times New Roman" w:hAnsi="Times New Roman"/>
          <w:sz w:val="22"/>
          <w:szCs w:val="22"/>
          <w:lang w:val="en-GB"/>
        </w:rPr>
        <w:t xml:space="preserve">, difficulty for ensuring the supply, timely update and expedite dissemination of critical safety information, as well as information regarding terrain and emplacements that could constitute an obstruction or hazard to air navigation.  </w:t>
      </w:r>
      <w:r w:rsidRPr="009C412C">
        <w:rPr>
          <w:rFonts w:ascii="Times New Roman" w:hAnsi="Times New Roman"/>
          <w:sz w:val="22"/>
          <w:szCs w:val="22"/>
          <w:lang w:val="en-GB"/>
        </w:rPr>
        <w:t xml:space="preserve">   </w:t>
      </w:r>
    </w:p>
    <w:p w:rsidR="00466647" w:rsidRPr="009C412C" w:rsidRDefault="00466647" w:rsidP="0071009F">
      <w:pPr>
        <w:tabs>
          <w:tab w:val="left" w:pos="1440"/>
          <w:tab w:val="left" w:pos="1800"/>
        </w:tabs>
        <w:jc w:val="both"/>
        <w:rPr>
          <w:rFonts w:ascii="Times New Roman" w:hAnsi="Times New Roman"/>
          <w:sz w:val="22"/>
          <w:szCs w:val="22"/>
          <w:lang w:val="en-GB"/>
        </w:rPr>
      </w:pPr>
    </w:p>
    <w:p w:rsidR="00801C67" w:rsidRPr="009C412C" w:rsidRDefault="00801C67" w:rsidP="007D7D2C">
      <w:pPr>
        <w:pStyle w:val="ListParagraph"/>
        <w:keepNext/>
        <w:widowControl/>
        <w:numPr>
          <w:ilvl w:val="1"/>
          <w:numId w:val="3"/>
        </w:numPr>
        <w:tabs>
          <w:tab w:val="clear" w:pos="2160"/>
          <w:tab w:val="left" w:pos="1440"/>
          <w:tab w:val="left" w:pos="1800"/>
        </w:tabs>
        <w:autoSpaceDE/>
        <w:autoSpaceDN/>
        <w:adjustRightInd/>
        <w:contextualSpacing/>
        <w:jc w:val="both"/>
        <w:outlineLvl w:val="1"/>
        <w:rPr>
          <w:rFonts w:ascii="Times New Roman" w:hAnsi="Times New Roman"/>
          <w:b/>
          <w:sz w:val="22"/>
          <w:szCs w:val="22"/>
          <w:lang w:val="en-GB"/>
        </w:rPr>
      </w:pPr>
      <w:bookmarkStart w:id="3" w:name="_Toc279405248"/>
      <w:r w:rsidRPr="009C412C">
        <w:rPr>
          <w:rFonts w:ascii="Times New Roman" w:hAnsi="Times New Roman"/>
          <w:b/>
          <w:sz w:val="22"/>
          <w:szCs w:val="22"/>
          <w:lang w:val="en-GB"/>
        </w:rPr>
        <w:lastRenderedPageBreak/>
        <w:t>Strategy for the implementation of performance objectives</w:t>
      </w:r>
      <w:bookmarkEnd w:id="3"/>
    </w:p>
    <w:p w:rsidR="00801C67" w:rsidRPr="009C412C" w:rsidRDefault="00801C67" w:rsidP="007D7D2C">
      <w:pPr>
        <w:keepNext/>
        <w:widowControl/>
        <w:tabs>
          <w:tab w:val="left" w:pos="1440"/>
          <w:tab w:val="left" w:pos="1800"/>
        </w:tabs>
        <w:jc w:val="both"/>
        <w:rPr>
          <w:rFonts w:ascii="Times New Roman" w:hAnsi="Times New Roman"/>
          <w:b/>
          <w:sz w:val="22"/>
          <w:szCs w:val="22"/>
          <w:lang w:val="en-GB"/>
        </w:rPr>
      </w:pPr>
    </w:p>
    <w:p w:rsidR="00466647" w:rsidRPr="009C412C" w:rsidRDefault="00F70774" w:rsidP="007D7D2C">
      <w:pPr>
        <w:pStyle w:val="ListParagraph"/>
        <w:keepNext/>
        <w:keepLines/>
        <w:widowControl/>
        <w:numPr>
          <w:ilvl w:val="2"/>
          <w:numId w:val="3"/>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r w:rsidRPr="009C412C">
        <w:rPr>
          <w:rFonts w:ascii="Times New Roman" w:hAnsi="Times New Roman"/>
          <w:sz w:val="22"/>
          <w:szCs w:val="22"/>
          <w:lang w:val="en-GB"/>
        </w:rPr>
        <w:t>SAM States should make all possible efforts to warranty that aerodromes required physical characteristics and operational procedures followed by aerodrome exploiters correspond to ICAO standards and recommended methods (SARPS) and harmonise with Latin American regulations developed by the Regional Safety Oversight System (SRVSOP).</w:t>
      </w:r>
    </w:p>
    <w:p w:rsidR="00466647" w:rsidRPr="009C412C" w:rsidRDefault="00466647" w:rsidP="007D7D2C">
      <w:pPr>
        <w:pStyle w:val="ListParagraph"/>
        <w:keepNext/>
        <w:widowControl/>
        <w:tabs>
          <w:tab w:val="left" w:pos="1440"/>
          <w:tab w:val="left" w:pos="1800"/>
        </w:tabs>
        <w:autoSpaceDE/>
        <w:autoSpaceDN/>
        <w:adjustRightInd/>
        <w:ind w:left="0"/>
        <w:contextualSpacing/>
        <w:jc w:val="both"/>
        <w:outlineLvl w:val="1"/>
        <w:rPr>
          <w:rFonts w:ascii="Times New Roman" w:hAnsi="Times New Roman"/>
          <w:sz w:val="22"/>
          <w:szCs w:val="22"/>
          <w:lang w:val="en-GB"/>
        </w:rPr>
      </w:pPr>
    </w:p>
    <w:p w:rsidR="00F70774" w:rsidRPr="009C412C" w:rsidRDefault="00F70774" w:rsidP="0071009F">
      <w:pPr>
        <w:pStyle w:val="ListParagraph"/>
        <w:widowControl/>
        <w:numPr>
          <w:ilvl w:val="2"/>
          <w:numId w:val="3"/>
        </w:numPr>
        <w:tabs>
          <w:tab w:val="clear" w:pos="2160"/>
          <w:tab w:val="left" w:pos="1440"/>
          <w:tab w:val="left" w:pos="1800"/>
        </w:tabs>
        <w:autoSpaceDE/>
        <w:autoSpaceDN/>
        <w:adjustRightInd/>
        <w:contextualSpacing/>
        <w:jc w:val="both"/>
        <w:outlineLvl w:val="1"/>
        <w:rPr>
          <w:rFonts w:ascii="Times New Roman" w:hAnsi="Times New Roman"/>
          <w:sz w:val="22"/>
          <w:szCs w:val="22"/>
          <w:lang w:val="en-GB"/>
        </w:rPr>
      </w:pPr>
      <w:r w:rsidRPr="009C412C">
        <w:rPr>
          <w:rFonts w:ascii="Times New Roman" w:hAnsi="Times New Roman"/>
          <w:sz w:val="22"/>
          <w:szCs w:val="22"/>
          <w:lang w:val="en-GB"/>
        </w:rPr>
        <w:t xml:space="preserve">In the SAM Region, States should ensure that air navigation support services of aerodromes and airlines fulfil national regulations, harmonised with LAR AGA, and adopting the appropriate juridical frame for formalizing responsibilities of exploiters, public or private. </w:t>
      </w:r>
    </w:p>
    <w:p w:rsidR="00466647" w:rsidRPr="009C412C" w:rsidRDefault="00466647" w:rsidP="0071009F">
      <w:pPr>
        <w:pStyle w:val="ListParagraph"/>
        <w:widowControl/>
        <w:tabs>
          <w:tab w:val="left" w:pos="1440"/>
          <w:tab w:val="left" w:pos="1800"/>
        </w:tabs>
        <w:autoSpaceDE/>
        <w:autoSpaceDN/>
        <w:adjustRightInd/>
        <w:ind w:left="0"/>
        <w:contextualSpacing/>
        <w:jc w:val="both"/>
        <w:outlineLvl w:val="1"/>
        <w:rPr>
          <w:rFonts w:ascii="Times New Roman" w:hAnsi="Times New Roman"/>
          <w:sz w:val="22"/>
          <w:szCs w:val="22"/>
          <w:lang w:val="en-GB"/>
        </w:rPr>
      </w:pPr>
    </w:p>
    <w:p w:rsidR="00E23F0A" w:rsidRPr="009C412C" w:rsidRDefault="00E23F0A"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aerodrome should negotiate the increase of TMA operations in a safety environment, which requires </w:t>
      </w:r>
      <w:r w:rsidR="00496A51" w:rsidRPr="009C412C">
        <w:rPr>
          <w:rFonts w:ascii="Times New Roman" w:hAnsi="Times New Roman"/>
          <w:sz w:val="22"/>
          <w:szCs w:val="22"/>
          <w:lang w:val="en-GB"/>
        </w:rPr>
        <w:t>identifying and optimising</w:t>
      </w:r>
      <w:r w:rsidRPr="009C412C">
        <w:rPr>
          <w:rFonts w:ascii="Times New Roman" w:hAnsi="Times New Roman"/>
          <w:sz w:val="22"/>
          <w:szCs w:val="22"/>
          <w:lang w:val="en-GB"/>
        </w:rPr>
        <w:t xml:space="preserve"> the critical elements at the inside and outside of the aerodrome that can influence this condition.</w:t>
      </w:r>
    </w:p>
    <w:p w:rsidR="00671294" w:rsidRPr="009C412C" w:rsidRDefault="00671294"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E23F0A" w:rsidRPr="009C412C" w:rsidRDefault="00E23F0A"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The optimization of TMA air space structure with the PBN implementation makes necessary measures that ensure an effective control with respect to emplacements in aerodromes proximity areas, taking into account the minima separation applicable between aircrafts and obstacles.</w:t>
      </w:r>
    </w:p>
    <w:p w:rsidR="00671294" w:rsidRPr="009C412C" w:rsidRDefault="00671294"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E23F0A" w:rsidRPr="009C412C" w:rsidRDefault="003A27C2"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As first reference to </w:t>
      </w:r>
      <w:r w:rsidR="00374DAD" w:rsidRPr="009C412C">
        <w:rPr>
          <w:rFonts w:ascii="Times New Roman" w:hAnsi="Times New Roman"/>
          <w:sz w:val="22"/>
          <w:szCs w:val="22"/>
          <w:lang w:val="en-GB"/>
        </w:rPr>
        <w:t>these critical elements</w:t>
      </w:r>
      <w:r w:rsidRPr="009C412C">
        <w:rPr>
          <w:rFonts w:ascii="Times New Roman" w:hAnsi="Times New Roman"/>
          <w:sz w:val="22"/>
          <w:szCs w:val="22"/>
          <w:lang w:val="en-GB"/>
        </w:rPr>
        <w:t>, t</w:t>
      </w:r>
      <w:r w:rsidR="00E23F0A" w:rsidRPr="009C412C">
        <w:rPr>
          <w:rFonts w:ascii="Times New Roman" w:hAnsi="Times New Roman"/>
          <w:sz w:val="22"/>
          <w:szCs w:val="22"/>
          <w:lang w:val="en-GB"/>
        </w:rPr>
        <w:t>he identification of</w:t>
      </w:r>
      <w:r w:rsidRPr="009C412C">
        <w:rPr>
          <w:rFonts w:ascii="Times New Roman" w:hAnsi="Times New Roman"/>
          <w:sz w:val="22"/>
          <w:szCs w:val="22"/>
          <w:lang w:val="en-GB"/>
        </w:rPr>
        <w:t xml:space="preserve"> aerodromes located near to operational saturation, followed by actions required to improve this capacity in terms of differentiation of these limits through the application of the best practices in the existing infrastructure, and, if necessary, in modified infrastructure, are interpreted as a necessary requirement.</w:t>
      </w:r>
    </w:p>
    <w:p w:rsidR="00671294" w:rsidRPr="009C412C" w:rsidRDefault="00671294"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3A27C2" w:rsidRPr="009C412C" w:rsidRDefault="003A27C2"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Other external conditions to aerodrome operation that should be coordinated with responsible Regional Committees are the limitation of operations due to noise level, to the use of ground and to bird hazard, as well as the cancelation of operations due to adverse climatic conditions, that affect or limit the required optimization. </w:t>
      </w:r>
    </w:p>
    <w:p w:rsidR="00466647" w:rsidRPr="009C412C" w:rsidRDefault="00466647"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801C67"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Planning has been based on main axes, which are shown in Attachment D, as listed below:</w:t>
      </w:r>
    </w:p>
    <w:p w:rsidR="00466647" w:rsidRPr="009C412C" w:rsidRDefault="00466647" w:rsidP="0071009F">
      <w:pPr>
        <w:tabs>
          <w:tab w:val="left" w:pos="1440"/>
          <w:tab w:val="left" w:pos="1800"/>
        </w:tabs>
        <w:jc w:val="both"/>
        <w:rPr>
          <w:rFonts w:ascii="Times New Roman" w:hAnsi="Times New Roman"/>
          <w:sz w:val="22"/>
          <w:szCs w:val="22"/>
          <w:lang w:val="en-GB"/>
        </w:rPr>
      </w:pPr>
    </w:p>
    <w:p w:rsidR="00EC14CB" w:rsidRPr="009C412C" w:rsidRDefault="00EC14CB" w:rsidP="0071009F">
      <w:pPr>
        <w:widowControl/>
        <w:numPr>
          <w:ilvl w:val="4"/>
          <w:numId w:val="5"/>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Quality and availability of aeronautical data (PFF SAM AGA/01);</w:t>
      </w:r>
    </w:p>
    <w:p w:rsidR="00EC14CB" w:rsidRPr="009C412C" w:rsidRDefault="00EC14CB" w:rsidP="0071009F">
      <w:pPr>
        <w:widowControl/>
        <w:numPr>
          <w:ilvl w:val="4"/>
          <w:numId w:val="5"/>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Aerodrome certification  (PFF SAM AGA/02);</w:t>
      </w:r>
    </w:p>
    <w:p w:rsidR="0071009F" w:rsidRPr="009C412C" w:rsidRDefault="0071009F" w:rsidP="0071009F">
      <w:pPr>
        <w:widowControl/>
        <w:numPr>
          <w:ilvl w:val="4"/>
          <w:numId w:val="5"/>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Safe aerodrome operations that to not meet ICAO SARPs</w:t>
      </w:r>
      <w:r w:rsidR="00EC14CB" w:rsidRPr="009C412C">
        <w:rPr>
          <w:rFonts w:ascii="Times New Roman" w:hAnsi="Times New Roman"/>
          <w:sz w:val="22"/>
          <w:szCs w:val="22"/>
          <w:lang w:val="en-GB"/>
        </w:rPr>
        <w:t xml:space="preserve"> (PFF SAM AGA/03)</w:t>
      </w:r>
      <w:r w:rsidRPr="009C412C">
        <w:rPr>
          <w:rFonts w:ascii="Times New Roman" w:hAnsi="Times New Roman"/>
          <w:sz w:val="22"/>
          <w:szCs w:val="22"/>
          <w:lang w:val="en-GB"/>
        </w:rPr>
        <w:t>;</w:t>
      </w:r>
    </w:p>
    <w:p w:rsidR="0071009F" w:rsidRPr="009C412C" w:rsidRDefault="0071009F" w:rsidP="00EC14CB">
      <w:pPr>
        <w:widowControl/>
        <w:numPr>
          <w:ilvl w:val="4"/>
          <w:numId w:val="5"/>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Improvement of physical and operational characteristics of the aerodrome</w:t>
      </w:r>
      <w:r w:rsidR="00EC14CB" w:rsidRPr="009C412C">
        <w:rPr>
          <w:rFonts w:ascii="Times New Roman" w:hAnsi="Times New Roman"/>
          <w:sz w:val="22"/>
          <w:szCs w:val="22"/>
          <w:lang w:val="en-GB"/>
        </w:rPr>
        <w:t xml:space="preserve"> (PFF SAM AGA/04)</w:t>
      </w:r>
      <w:r w:rsidRPr="009C412C">
        <w:rPr>
          <w:rFonts w:ascii="Times New Roman" w:hAnsi="Times New Roman"/>
          <w:sz w:val="22"/>
          <w:szCs w:val="22"/>
          <w:lang w:val="en-GB"/>
        </w:rPr>
        <w:t>;</w:t>
      </w:r>
      <w:r w:rsidR="00EC14CB" w:rsidRPr="009C412C">
        <w:rPr>
          <w:rFonts w:ascii="Times New Roman" w:hAnsi="Times New Roman"/>
          <w:sz w:val="22"/>
          <w:szCs w:val="22"/>
          <w:lang w:val="en-GB"/>
        </w:rPr>
        <w:t xml:space="preserve"> </w:t>
      </w:r>
      <w:r w:rsidR="00B37C31" w:rsidRPr="009C412C">
        <w:rPr>
          <w:rFonts w:ascii="Times New Roman" w:hAnsi="Times New Roman"/>
          <w:sz w:val="22"/>
          <w:szCs w:val="22"/>
          <w:lang w:val="en-GB"/>
        </w:rPr>
        <w:t>and</w:t>
      </w:r>
    </w:p>
    <w:p w:rsidR="0071009F" w:rsidRPr="009C412C" w:rsidRDefault="0071009F" w:rsidP="0071009F">
      <w:pPr>
        <w:widowControl/>
        <w:numPr>
          <w:ilvl w:val="4"/>
          <w:numId w:val="5"/>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Runway safety (PFF SAM AGA/05).</w:t>
      </w:r>
    </w:p>
    <w:p w:rsidR="0071009F" w:rsidRPr="009C412C" w:rsidRDefault="0071009F" w:rsidP="0071009F">
      <w:pPr>
        <w:tabs>
          <w:tab w:val="left" w:pos="1440"/>
          <w:tab w:val="left" w:pos="1800"/>
        </w:tabs>
        <w:ind w:left="360"/>
        <w:jc w:val="both"/>
        <w:rPr>
          <w:rFonts w:ascii="Times New Roman" w:hAnsi="Times New Roman"/>
          <w:sz w:val="22"/>
          <w:szCs w:val="22"/>
          <w:lang w:val="en-GB"/>
        </w:rPr>
      </w:pPr>
    </w:p>
    <w:p w:rsidR="00466647" w:rsidRPr="009C412C" w:rsidRDefault="00801C67"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As a result of the assessment of aerodrome capacity factors directly affected by the increase in the flow of operations within the framework of safety management, strategies for achieving AGA/AOP objectives are identified, as summarised in five Performance Framework Formats (PFFs):  Aerodrome information quality requirements, aerodrome certification, safe operations at aerodromes that do not meet ICAO SARPs (certificates with limitations), aerodrome capacity optimisation, and runway incursions and excursions.</w:t>
      </w:r>
    </w:p>
    <w:p w:rsidR="00466647" w:rsidRPr="009C412C" w:rsidRDefault="00466647" w:rsidP="0071009F">
      <w:pPr>
        <w:tabs>
          <w:tab w:val="left" w:pos="1440"/>
          <w:tab w:val="left" w:pos="1800"/>
        </w:tabs>
        <w:jc w:val="both"/>
        <w:rPr>
          <w:rFonts w:ascii="Times New Roman" w:hAnsi="Times New Roman"/>
          <w:sz w:val="22"/>
          <w:szCs w:val="22"/>
          <w:lang w:val="en-GB"/>
        </w:rPr>
      </w:pPr>
    </w:p>
    <w:p w:rsidR="00466647" w:rsidRPr="009C412C" w:rsidRDefault="00801C67" w:rsidP="007D7D2C">
      <w:pPr>
        <w:keepNext/>
        <w:tabs>
          <w:tab w:val="left" w:pos="1440"/>
          <w:tab w:val="left" w:pos="1800"/>
        </w:tabs>
        <w:jc w:val="both"/>
        <w:rPr>
          <w:rFonts w:ascii="Times New Roman" w:hAnsi="Times New Roman"/>
          <w:b/>
          <w:sz w:val="22"/>
          <w:szCs w:val="22"/>
          <w:lang w:val="en-GB"/>
        </w:rPr>
      </w:pPr>
      <w:r w:rsidRPr="009C412C">
        <w:rPr>
          <w:rFonts w:ascii="Times New Roman" w:hAnsi="Times New Roman"/>
          <w:b/>
          <w:sz w:val="22"/>
          <w:szCs w:val="22"/>
          <w:lang w:val="en-GB"/>
        </w:rPr>
        <w:lastRenderedPageBreak/>
        <w:tab/>
        <w:t xml:space="preserve">Quality </w:t>
      </w:r>
      <w:r w:rsidR="009730F8" w:rsidRPr="009C412C">
        <w:rPr>
          <w:rFonts w:ascii="Times New Roman" w:hAnsi="Times New Roman"/>
          <w:b/>
          <w:sz w:val="22"/>
          <w:szCs w:val="22"/>
          <w:lang w:val="en-GB"/>
        </w:rPr>
        <w:t xml:space="preserve">and availability </w:t>
      </w:r>
      <w:r w:rsidR="00496A51" w:rsidRPr="009C412C">
        <w:rPr>
          <w:rFonts w:ascii="Times New Roman" w:hAnsi="Times New Roman"/>
          <w:b/>
          <w:sz w:val="22"/>
          <w:szCs w:val="22"/>
          <w:lang w:val="en-GB"/>
        </w:rPr>
        <w:t>of aeronautical</w:t>
      </w:r>
      <w:r w:rsidR="009730F8" w:rsidRPr="009C412C">
        <w:rPr>
          <w:rFonts w:ascii="Times New Roman" w:hAnsi="Times New Roman"/>
          <w:b/>
          <w:sz w:val="22"/>
          <w:szCs w:val="22"/>
          <w:lang w:val="en-GB"/>
        </w:rPr>
        <w:t xml:space="preserve"> </w:t>
      </w:r>
      <w:r w:rsidR="0071009F" w:rsidRPr="009C412C">
        <w:rPr>
          <w:rFonts w:ascii="Times New Roman" w:hAnsi="Times New Roman"/>
          <w:b/>
          <w:sz w:val="22"/>
          <w:szCs w:val="22"/>
          <w:lang w:val="en-GB"/>
        </w:rPr>
        <w:t>d</w:t>
      </w:r>
      <w:r w:rsidRPr="009C412C">
        <w:rPr>
          <w:rFonts w:ascii="Times New Roman" w:hAnsi="Times New Roman"/>
          <w:b/>
          <w:sz w:val="22"/>
          <w:szCs w:val="22"/>
          <w:lang w:val="en-GB"/>
        </w:rPr>
        <w:t xml:space="preserve">ata </w:t>
      </w:r>
    </w:p>
    <w:p w:rsidR="00466647" w:rsidRPr="009C412C" w:rsidRDefault="00466647" w:rsidP="007D7D2C">
      <w:pPr>
        <w:keepNext/>
        <w:tabs>
          <w:tab w:val="left" w:pos="1440"/>
          <w:tab w:val="left" w:pos="1800"/>
        </w:tabs>
        <w:jc w:val="both"/>
        <w:rPr>
          <w:rFonts w:ascii="Times New Roman" w:hAnsi="Times New Roman"/>
          <w:sz w:val="22"/>
          <w:szCs w:val="22"/>
          <w:lang w:val="en-GB"/>
        </w:rPr>
      </w:pPr>
    </w:p>
    <w:p w:rsidR="00466647" w:rsidRPr="009C412C" w:rsidRDefault="00801C67" w:rsidP="007D7D2C">
      <w:pPr>
        <w:pStyle w:val="ListParagraph"/>
        <w:keepNext/>
        <w:keepLines/>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In order to achieve more efficient aerodrome operations and reduce the risk of aviation accidents, the quality </w:t>
      </w:r>
      <w:r w:rsidR="009730F8" w:rsidRPr="009C412C">
        <w:rPr>
          <w:rFonts w:ascii="Times New Roman" w:hAnsi="Times New Roman"/>
          <w:sz w:val="22"/>
          <w:szCs w:val="22"/>
          <w:lang w:val="en-GB"/>
        </w:rPr>
        <w:t xml:space="preserve">and availability </w:t>
      </w:r>
      <w:r w:rsidRPr="009C412C">
        <w:rPr>
          <w:rFonts w:ascii="Times New Roman" w:hAnsi="Times New Roman"/>
          <w:sz w:val="22"/>
          <w:szCs w:val="22"/>
          <w:lang w:val="en-GB"/>
        </w:rPr>
        <w:t xml:space="preserve">of </w:t>
      </w:r>
      <w:r w:rsidR="009730F8" w:rsidRPr="009C412C">
        <w:rPr>
          <w:rFonts w:ascii="Times New Roman" w:hAnsi="Times New Roman"/>
          <w:sz w:val="22"/>
          <w:szCs w:val="22"/>
          <w:lang w:val="en-GB"/>
        </w:rPr>
        <w:t xml:space="preserve">aeronautical data </w:t>
      </w:r>
      <w:r w:rsidRPr="009C412C">
        <w:rPr>
          <w:rFonts w:ascii="Times New Roman" w:hAnsi="Times New Roman"/>
          <w:sz w:val="22"/>
          <w:szCs w:val="22"/>
          <w:lang w:val="en-GB"/>
        </w:rPr>
        <w:t xml:space="preserve">must be assured through updates. </w:t>
      </w:r>
    </w:p>
    <w:p w:rsidR="00466647" w:rsidRPr="009C412C" w:rsidRDefault="00801C67" w:rsidP="007D7D2C">
      <w:pPr>
        <w:pStyle w:val="ListParagraph"/>
        <w:keepNext/>
        <w:widowControl/>
        <w:tabs>
          <w:tab w:val="left" w:pos="1440"/>
          <w:tab w:val="left" w:pos="1800"/>
        </w:tabs>
        <w:autoSpaceDE/>
        <w:autoSpaceDN/>
        <w:adjustRightInd/>
        <w:ind w:left="0"/>
        <w:contextualSpacing/>
        <w:jc w:val="both"/>
        <w:rPr>
          <w:rFonts w:ascii="Times New Roman" w:hAnsi="Times New Roman"/>
          <w:sz w:val="22"/>
          <w:szCs w:val="22"/>
          <w:lang w:val="en-GB"/>
        </w:rPr>
      </w:pPr>
      <w:r w:rsidRPr="009C412C">
        <w:rPr>
          <w:rFonts w:ascii="Times New Roman" w:hAnsi="Times New Roman"/>
          <w:sz w:val="22"/>
          <w:szCs w:val="22"/>
          <w:lang w:val="en-GB"/>
        </w:rPr>
        <w:t xml:space="preserve"> </w:t>
      </w:r>
    </w:p>
    <w:p w:rsidR="00466647" w:rsidRPr="009C412C" w:rsidRDefault="001E5D91" w:rsidP="00B37C31">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tasks required to attain this performance objective includes the development of a regional action plan that identifies the need to update the information contained in Document 8733, CAR/SAM Navigation Plan, Vol.  II FASID, Table AOP1.  The updating of information will contribute to a reduction of air navigation deficiencies in the States, taking into account that many of them result from non-compliance with the information contained in Table AOP1 originally provided by the States.   Likewise, it will be necessary to establish a juridical frame, as for example letters of agreement with AIM, not only to ensure the quality of aerodrome information, but also to update aerodrome obstacle data in the WGS-84 system through e-TOD. </w:t>
      </w:r>
    </w:p>
    <w:p w:rsidR="00466647" w:rsidRPr="009C412C" w:rsidRDefault="00466647"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235B1F" w:rsidRPr="009C412C" w:rsidRDefault="009730F8"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Other task of special importance for the implementation of PBN is the </w:t>
      </w:r>
      <w:r w:rsidR="00AD6785" w:rsidRPr="009C412C">
        <w:rPr>
          <w:rFonts w:ascii="Times New Roman" w:hAnsi="Times New Roman"/>
          <w:sz w:val="22"/>
          <w:szCs w:val="22"/>
          <w:lang w:val="en-GB"/>
        </w:rPr>
        <w:t>adoption of systems by the States to ensure the control of emplacements near the aerodromes and the permanent monitoring to prevent irregular constructions and installations that affect negatively air navigation.</w:t>
      </w:r>
    </w:p>
    <w:p w:rsidR="00235B1F" w:rsidRPr="009C412C" w:rsidRDefault="00235B1F" w:rsidP="0071009F">
      <w:pPr>
        <w:pStyle w:val="ListParagraph"/>
        <w:widowControl/>
        <w:tabs>
          <w:tab w:val="left" w:pos="1440"/>
          <w:tab w:val="left" w:pos="1800"/>
        </w:tabs>
        <w:autoSpaceDE/>
        <w:autoSpaceDN/>
        <w:adjustRightInd/>
        <w:ind w:left="0"/>
        <w:contextualSpacing/>
        <w:jc w:val="both"/>
        <w:rPr>
          <w:rFonts w:ascii="Times New Roman" w:hAnsi="Times New Roman"/>
          <w:sz w:val="22"/>
          <w:szCs w:val="22"/>
          <w:lang w:val="en-GB"/>
        </w:rPr>
      </w:pPr>
    </w:p>
    <w:p w:rsidR="00801C67" w:rsidRPr="009C412C" w:rsidRDefault="00801C67" w:rsidP="0071009F">
      <w:pPr>
        <w:widowControl/>
        <w:tabs>
          <w:tab w:val="left" w:pos="1440"/>
          <w:tab w:val="left" w:pos="1800"/>
        </w:tabs>
        <w:jc w:val="both"/>
        <w:rPr>
          <w:rFonts w:ascii="Times New Roman" w:hAnsi="Times New Roman"/>
          <w:b/>
          <w:sz w:val="22"/>
          <w:szCs w:val="22"/>
          <w:lang w:val="en-GB"/>
        </w:rPr>
      </w:pPr>
      <w:r w:rsidRPr="009C412C">
        <w:rPr>
          <w:rFonts w:ascii="Times New Roman" w:hAnsi="Times New Roman"/>
          <w:b/>
          <w:sz w:val="22"/>
          <w:szCs w:val="22"/>
          <w:lang w:val="en-GB"/>
        </w:rPr>
        <w:tab/>
        <w:t xml:space="preserve">Aerodrome </w:t>
      </w:r>
      <w:r w:rsidR="00B37C31" w:rsidRPr="009C412C">
        <w:rPr>
          <w:rFonts w:ascii="Times New Roman" w:hAnsi="Times New Roman"/>
          <w:b/>
          <w:sz w:val="22"/>
          <w:szCs w:val="22"/>
          <w:lang w:val="en-GB"/>
        </w:rPr>
        <w:t>c</w:t>
      </w:r>
      <w:r w:rsidRPr="009C412C">
        <w:rPr>
          <w:rFonts w:ascii="Times New Roman" w:hAnsi="Times New Roman"/>
          <w:b/>
          <w:sz w:val="22"/>
          <w:szCs w:val="22"/>
          <w:lang w:val="en-GB"/>
        </w:rPr>
        <w:t>ertification</w:t>
      </w:r>
    </w:p>
    <w:p w:rsidR="00466647" w:rsidRPr="009C412C" w:rsidRDefault="00466647" w:rsidP="0071009F">
      <w:pPr>
        <w:tabs>
          <w:tab w:val="left" w:pos="1440"/>
          <w:tab w:val="left" w:pos="1800"/>
        </w:tabs>
        <w:jc w:val="both"/>
        <w:rPr>
          <w:rFonts w:ascii="Times New Roman" w:hAnsi="Times New Roman"/>
          <w:sz w:val="22"/>
          <w:szCs w:val="22"/>
          <w:lang w:val="en-GB"/>
        </w:rPr>
      </w:pPr>
    </w:p>
    <w:p w:rsidR="00466647" w:rsidRPr="009C412C" w:rsidRDefault="00AD6785"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Certification process of aerodromes is an indispensable </w:t>
      </w:r>
      <w:r w:rsidR="00C42193" w:rsidRPr="009C412C">
        <w:rPr>
          <w:rFonts w:ascii="Times New Roman" w:hAnsi="Times New Roman"/>
          <w:sz w:val="22"/>
          <w:szCs w:val="22"/>
          <w:lang w:val="en-GB"/>
        </w:rPr>
        <w:t>requirement to improve safety in aerodromes and to establish in States an effective oversight by exploiters.</w:t>
      </w:r>
    </w:p>
    <w:p w:rsidR="00466647" w:rsidRPr="009C412C" w:rsidRDefault="00466647" w:rsidP="0071009F">
      <w:pPr>
        <w:pStyle w:val="ListParagraph"/>
        <w:tabs>
          <w:tab w:val="left" w:pos="1440"/>
          <w:tab w:val="left" w:pos="1800"/>
        </w:tabs>
        <w:rPr>
          <w:rFonts w:ascii="Times New Roman" w:hAnsi="Times New Roman"/>
          <w:sz w:val="22"/>
          <w:szCs w:val="22"/>
          <w:lang w:val="en-GB"/>
        </w:rPr>
      </w:pPr>
    </w:p>
    <w:p w:rsidR="00466647" w:rsidRPr="009C412C" w:rsidRDefault="00C42193"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In cases where the State cannot overcome in the short term the difficulties for the certification of airports, it is necessary to </w:t>
      </w:r>
      <w:r w:rsidR="0071009F" w:rsidRPr="009C412C">
        <w:rPr>
          <w:rFonts w:ascii="Times New Roman" w:hAnsi="Times New Roman"/>
          <w:sz w:val="22"/>
          <w:szCs w:val="22"/>
          <w:lang w:val="en-GB"/>
        </w:rPr>
        <w:t>establish</w:t>
      </w:r>
      <w:r w:rsidRPr="009C412C">
        <w:rPr>
          <w:rFonts w:ascii="Times New Roman" w:hAnsi="Times New Roman"/>
          <w:sz w:val="22"/>
          <w:szCs w:val="22"/>
          <w:lang w:val="en-GB"/>
        </w:rPr>
        <w:t xml:space="preserve"> multinational teams of experts of the region under the coordination of the SRVSOP that will carry out evaluations using the regulations and guides of the Regional System.  The activities of the team, the obligations of the exploiter and the granting of the certificate would be issues </w:t>
      </w:r>
      <w:r w:rsidR="0047764C" w:rsidRPr="009C412C">
        <w:rPr>
          <w:rFonts w:ascii="Times New Roman" w:hAnsi="Times New Roman"/>
          <w:sz w:val="22"/>
          <w:szCs w:val="22"/>
          <w:lang w:val="en-GB"/>
        </w:rPr>
        <w:t xml:space="preserve">to be </w:t>
      </w:r>
      <w:r w:rsidRPr="009C412C">
        <w:rPr>
          <w:rFonts w:ascii="Times New Roman" w:hAnsi="Times New Roman"/>
          <w:sz w:val="22"/>
          <w:szCs w:val="22"/>
          <w:lang w:val="en-GB"/>
        </w:rPr>
        <w:t>convened.</w:t>
      </w:r>
    </w:p>
    <w:p w:rsidR="00466647" w:rsidRPr="009C412C" w:rsidRDefault="00466647" w:rsidP="0071009F">
      <w:pPr>
        <w:pStyle w:val="ListParagraph"/>
        <w:tabs>
          <w:tab w:val="left" w:pos="1440"/>
          <w:tab w:val="left" w:pos="1800"/>
        </w:tabs>
        <w:rPr>
          <w:rFonts w:ascii="Times New Roman" w:hAnsi="Times New Roman"/>
          <w:sz w:val="22"/>
          <w:szCs w:val="22"/>
          <w:lang w:val="en-GB"/>
        </w:rPr>
      </w:pPr>
    </w:p>
    <w:p w:rsidR="00466647" w:rsidRPr="009C412C" w:rsidRDefault="00C42193"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It is important to guarantee the quality of the installations and services of the Aerodrome </w:t>
      </w:r>
      <w:r w:rsidR="006D730E" w:rsidRPr="009C412C">
        <w:rPr>
          <w:rFonts w:ascii="Times New Roman" w:hAnsi="Times New Roman"/>
          <w:sz w:val="22"/>
          <w:szCs w:val="22"/>
          <w:lang w:val="en-GB"/>
        </w:rPr>
        <w:t>through</w:t>
      </w:r>
      <w:r w:rsidRPr="009C412C">
        <w:rPr>
          <w:rFonts w:ascii="Times New Roman" w:hAnsi="Times New Roman"/>
          <w:sz w:val="22"/>
          <w:szCs w:val="22"/>
          <w:lang w:val="en-GB"/>
        </w:rPr>
        <w:t xml:space="preserve"> a process of continuous training of the personnel involved in airport operations.</w:t>
      </w:r>
    </w:p>
    <w:p w:rsidR="00235B1F" w:rsidRPr="009C412C" w:rsidRDefault="00235B1F" w:rsidP="0071009F">
      <w:pPr>
        <w:pStyle w:val="ListParagraph"/>
        <w:tabs>
          <w:tab w:val="left" w:pos="1440"/>
          <w:tab w:val="left" w:pos="1800"/>
        </w:tabs>
        <w:rPr>
          <w:rFonts w:ascii="Times New Roman" w:hAnsi="Times New Roman"/>
          <w:sz w:val="22"/>
          <w:szCs w:val="22"/>
          <w:lang w:val="en-GB"/>
        </w:rPr>
      </w:pPr>
    </w:p>
    <w:p w:rsidR="00466647" w:rsidRPr="009C412C" w:rsidRDefault="00C42193"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adequate provision of AGA installations and services would depend of the </w:t>
      </w:r>
      <w:r w:rsidR="006D730E" w:rsidRPr="009C412C">
        <w:rPr>
          <w:rFonts w:ascii="Times New Roman" w:hAnsi="Times New Roman"/>
          <w:sz w:val="22"/>
          <w:szCs w:val="22"/>
          <w:lang w:val="en-GB"/>
        </w:rPr>
        <w:t>management and competence of technical-operative personnel.  Likewise, availability should be proportional to the amount of different services being supplies, based in a model that would ensure the quality of the airport system.</w:t>
      </w:r>
    </w:p>
    <w:p w:rsidR="00466647" w:rsidRPr="009C412C" w:rsidRDefault="00466647" w:rsidP="0071009F">
      <w:pPr>
        <w:tabs>
          <w:tab w:val="left" w:pos="1440"/>
          <w:tab w:val="left" w:pos="1800"/>
        </w:tabs>
        <w:jc w:val="both"/>
        <w:rPr>
          <w:rFonts w:ascii="Times New Roman" w:hAnsi="Times New Roman"/>
          <w:sz w:val="22"/>
          <w:szCs w:val="22"/>
          <w:lang w:val="en-GB"/>
        </w:rPr>
      </w:pPr>
    </w:p>
    <w:p w:rsidR="00466647" w:rsidRPr="009C412C" w:rsidRDefault="00801C67" w:rsidP="0071009F">
      <w:pPr>
        <w:tabs>
          <w:tab w:val="left" w:pos="1440"/>
          <w:tab w:val="left" w:pos="1800"/>
        </w:tabs>
        <w:ind w:left="1440"/>
        <w:jc w:val="both"/>
        <w:rPr>
          <w:rFonts w:ascii="Times New Roman" w:hAnsi="Times New Roman"/>
          <w:b/>
          <w:sz w:val="22"/>
          <w:szCs w:val="22"/>
          <w:lang w:val="en-GB"/>
        </w:rPr>
      </w:pPr>
      <w:r w:rsidRPr="009C412C">
        <w:rPr>
          <w:rFonts w:ascii="Times New Roman" w:hAnsi="Times New Roman"/>
          <w:b/>
          <w:sz w:val="22"/>
          <w:szCs w:val="22"/>
          <w:lang w:val="en-GB"/>
        </w:rPr>
        <w:t xml:space="preserve">Safe Operations at Aerodromes non-compliant with ICAO SARPs </w:t>
      </w:r>
    </w:p>
    <w:p w:rsidR="00466647" w:rsidRPr="009C412C" w:rsidRDefault="00466647" w:rsidP="0071009F">
      <w:pPr>
        <w:tabs>
          <w:tab w:val="left" w:pos="1440"/>
          <w:tab w:val="left" w:pos="1800"/>
        </w:tabs>
        <w:jc w:val="both"/>
        <w:rPr>
          <w:rFonts w:ascii="Times New Roman" w:hAnsi="Times New Roman"/>
          <w:sz w:val="22"/>
          <w:szCs w:val="22"/>
          <w:lang w:val="en-GB"/>
        </w:rPr>
      </w:pPr>
    </w:p>
    <w:p w:rsidR="00466647" w:rsidRPr="009C412C" w:rsidRDefault="006D730E"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Conditions of certain part of the aerodromes infrastructure in the SAM region lead to believe that some aerodromes are susceptible of a certification with deviations regarding ICAO SARPS, however this do not exclude these aerodromes nor others of the Region to count with guidelines for the treatment of deficiencies and the implementation of operations in the aerodromes within a safety environment, which will stimulate risk management, auto audits from aerodromes and States (Document 9859) as well as ICAO audits.</w:t>
      </w:r>
    </w:p>
    <w:p w:rsidR="0071009F" w:rsidRPr="009C412C" w:rsidRDefault="0071009F"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60078E" w:rsidP="007D7D2C">
      <w:pPr>
        <w:pStyle w:val="ListParagraph"/>
        <w:keepNext/>
        <w:keepLines/>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lastRenderedPageBreak/>
        <w:t>The above requires of a regional plan to identify these aerodromes in the SAM Region, to develop guidelines by ICAO f or the implementation of aerodromes certification with deviation of ICAO SARPS, including in this guidelines the orientation towards cost efficient aeronautical studies development/SMS, to encourage States to the certification of their aerodromes.  The implementation of certification of these aerodromes is also a safety objective in the SAM Region.</w:t>
      </w:r>
    </w:p>
    <w:p w:rsidR="00B37C31" w:rsidRPr="009C412C" w:rsidRDefault="00B37C31" w:rsidP="007D7D2C">
      <w:pPr>
        <w:keepNext/>
        <w:tabs>
          <w:tab w:val="left" w:pos="1440"/>
          <w:tab w:val="left" w:pos="1800"/>
        </w:tabs>
        <w:ind w:left="1440"/>
        <w:jc w:val="both"/>
        <w:rPr>
          <w:rFonts w:ascii="Times New Roman" w:hAnsi="Times New Roman"/>
          <w:b/>
          <w:sz w:val="22"/>
          <w:szCs w:val="22"/>
          <w:lang w:val="en-GB"/>
        </w:rPr>
      </w:pPr>
    </w:p>
    <w:p w:rsidR="00466647" w:rsidRPr="009C412C" w:rsidRDefault="0060078E" w:rsidP="00B37C31">
      <w:pPr>
        <w:keepNext/>
        <w:tabs>
          <w:tab w:val="left" w:pos="1440"/>
          <w:tab w:val="left" w:pos="1800"/>
        </w:tabs>
        <w:ind w:left="1440"/>
        <w:jc w:val="both"/>
        <w:rPr>
          <w:rFonts w:ascii="Times New Roman" w:hAnsi="Times New Roman"/>
          <w:b/>
          <w:sz w:val="22"/>
          <w:szCs w:val="22"/>
          <w:lang w:val="en-GB"/>
        </w:rPr>
      </w:pPr>
      <w:r w:rsidRPr="009C412C">
        <w:rPr>
          <w:rFonts w:ascii="Times New Roman" w:hAnsi="Times New Roman"/>
          <w:b/>
          <w:sz w:val="22"/>
          <w:szCs w:val="22"/>
          <w:lang w:val="en-GB"/>
        </w:rPr>
        <w:t>Improvement of physical and operational characteristics of the aerodrome</w:t>
      </w:r>
    </w:p>
    <w:p w:rsidR="00466647" w:rsidRPr="009C412C" w:rsidRDefault="00466647" w:rsidP="00B37C31">
      <w:pPr>
        <w:pStyle w:val="ListParagraph"/>
        <w:keepNext/>
        <w:tabs>
          <w:tab w:val="left" w:pos="1440"/>
          <w:tab w:val="left" w:pos="1800"/>
        </w:tabs>
        <w:rPr>
          <w:rFonts w:ascii="Times New Roman" w:hAnsi="Times New Roman"/>
          <w:sz w:val="22"/>
          <w:szCs w:val="22"/>
          <w:lang w:val="en-GB"/>
        </w:rPr>
      </w:pPr>
    </w:p>
    <w:p w:rsidR="00466647" w:rsidRPr="009C412C" w:rsidRDefault="0060078E" w:rsidP="009C412C">
      <w:pPr>
        <w:pStyle w:val="ListParagraph"/>
        <w:keepLines/>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In term of Air Traffic Flow Management ATFM, conceptual changes of the aerodrome physical and operational characteristics should be introduced, taking into account ATFM in the strategy phase, airport exploiters should be </w:t>
      </w:r>
      <w:r w:rsidR="00AF35C2" w:rsidRPr="009C412C">
        <w:rPr>
          <w:rFonts w:ascii="Times New Roman" w:hAnsi="Times New Roman"/>
          <w:sz w:val="22"/>
          <w:szCs w:val="22"/>
          <w:lang w:val="en-GB"/>
        </w:rPr>
        <w:t>conscious about airport capacity and its impact in the ATFM.</w:t>
      </w:r>
    </w:p>
    <w:p w:rsidR="00466647" w:rsidRPr="009C412C" w:rsidRDefault="00466647"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AF35C2" w:rsidP="0071009F">
      <w:pPr>
        <w:pStyle w:val="ListParagraph"/>
        <w:keepNext/>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Some issues that should be considered in the structure are:</w:t>
      </w:r>
    </w:p>
    <w:p w:rsidR="00466647" w:rsidRPr="009C412C" w:rsidRDefault="00466647" w:rsidP="0071009F">
      <w:pPr>
        <w:pStyle w:val="ListParagraph"/>
        <w:keepNext/>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AF35C2" w:rsidP="0071009F">
      <w:pPr>
        <w:pStyle w:val="ListParagraph"/>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the design should contemplate the red</w:t>
      </w:r>
      <w:r w:rsidR="00B37C31" w:rsidRPr="009C412C">
        <w:rPr>
          <w:rFonts w:ascii="Times New Roman" w:hAnsi="Times New Roman"/>
          <w:sz w:val="22"/>
          <w:szCs w:val="22"/>
          <w:lang w:val="en-GB"/>
        </w:rPr>
        <w:t>uction of runway occupancy time;</w:t>
      </w:r>
    </w:p>
    <w:p w:rsidR="00466647" w:rsidRPr="009C412C" w:rsidRDefault="00AF35C2" w:rsidP="0071009F">
      <w:pPr>
        <w:pStyle w:val="ListParagraph"/>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safe manoeuvring under every meteorological condi</w:t>
      </w:r>
      <w:r w:rsidR="00B37C31" w:rsidRPr="009C412C">
        <w:rPr>
          <w:rFonts w:ascii="Times New Roman" w:hAnsi="Times New Roman"/>
          <w:sz w:val="22"/>
          <w:szCs w:val="22"/>
          <w:lang w:val="en-GB"/>
        </w:rPr>
        <w:t>tions without capacity decrease;</w:t>
      </w:r>
    </w:p>
    <w:p w:rsidR="00466647" w:rsidRPr="009C412C" w:rsidRDefault="00AF35C2" w:rsidP="0071009F">
      <w:pPr>
        <w:pStyle w:val="ListParagraph"/>
        <w:numPr>
          <w:ilvl w:val="4"/>
          <w:numId w:val="3"/>
        </w:numPr>
        <w:tabs>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precise guide of surface movements to and from a runway under every condition</w:t>
      </w:r>
      <w:r w:rsidR="00B37C31" w:rsidRPr="009C412C">
        <w:rPr>
          <w:rFonts w:ascii="Times New Roman" w:hAnsi="Times New Roman"/>
          <w:sz w:val="22"/>
          <w:szCs w:val="22"/>
          <w:lang w:val="en-GB"/>
        </w:rPr>
        <w:t>;</w:t>
      </w:r>
      <w:r w:rsidRPr="009C412C">
        <w:rPr>
          <w:rFonts w:ascii="Times New Roman" w:hAnsi="Times New Roman"/>
          <w:sz w:val="22"/>
          <w:szCs w:val="22"/>
          <w:lang w:val="en-GB"/>
        </w:rPr>
        <w:t xml:space="preserve"> and</w:t>
      </w:r>
    </w:p>
    <w:p w:rsidR="00466647" w:rsidRPr="009C412C" w:rsidRDefault="00AF35C2" w:rsidP="0071009F">
      <w:pPr>
        <w:pStyle w:val="ListParagraph"/>
        <w:numPr>
          <w:ilvl w:val="4"/>
          <w:numId w:val="3"/>
        </w:numPr>
        <w:tabs>
          <w:tab w:val="left" w:pos="1440"/>
          <w:tab w:val="left" w:pos="1800"/>
        </w:tabs>
        <w:autoSpaceDE/>
        <w:autoSpaceDN/>
        <w:adjustRightInd/>
        <w:contextualSpacing/>
        <w:jc w:val="both"/>
        <w:rPr>
          <w:rFonts w:ascii="Times New Roman" w:hAnsi="Times New Roman"/>
          <w:sz w:val="22"/>
          <w:szCs w:val="22"/>
          <w:lang w:val="en-GB"/>
        </w:rPr>
      </w:pPr>
      <w:proofErr w:type="gramStart"/>
      <w:r w:rsidRPr="009C412C">
        <w:rPr>
          <w:rFonts w:ascii="Times New Roman" w:hAnsi="Times New Roman"/>
          <w:sz w:val="22"/>
          <w:szCs w:val="22"/>
          <w:lang w:val="en-GB"/>
        </w:rPr>
        <w:t>position</w:t>
      </w:r>
      <w:proofErr w:type="gramEnd"/>
      <w:r w:rsidRPr="009C412C">
        <w:rPr>
          <w:rFonts w:ascii="Times New Roman" w:hAnsi="Times New Roman"/>
          <w:sz w:val="22"/>
          <w:szCs w:val="22"/>
          <w:lang w:val="en-GB"/>
        </w:rPr>
        <w:t xml:space="preserve"> should be known (under an adequate level of precision) and the intention of all vehicles and aircrafts that carry out operations in the movement area, and these data should be available to the ATM community members. </w:t>
      </w:r>
    </w:p>
    <w:p w:rsidR="00466647" w:rsidRPr="009C412C" w:rsidRDefault="00466647" w:rsidP="0071009F">
      <w:pPr>
        <w:tabs>
          <w:tab w:val="left" w:pos="1440"/>
          <w:tab w:val="left" w:pos="1800"/>
        </w:tabs>
        <w:autoSpaceDE/>
        <w:autoSpaceDN/>
        <w:adjustRightInd/>
        <w:ind w:left="1440"/>
        <w:contextualSpacing/>
        <w:jc w:val="both"/>
        <w:rPr>
          <w:rFonts w:ascii="Times New Roman" w:hAnsi="Times New Roman"/>
          <w:sz w:val="22"/>
          <w:szCs w:val="22"/>
          <w:lang w:val="en-GB"/>
        </w:rPr>
      </w:pPr>
    </w:p>
    <w:p w:rsidR="00466647" w:rsidRPr="009C412C" w:rsidRDefault="00AF35C2"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aerodrome exploiter should provide the necessary infrastructure, included, among others, visual aids, taxiways, runways and exits, as well as a precise guide of surface movements to improve safety </w:t>
      </w:r>
      <w:r w:rsidR="00374DAD" w:rsidRPr="009C412C">
        <w:rPr>
          <w:rFonts w:ascii="Times New Roman" w:hAnsi="Times New Roman"/>
          <w:sz w:val="22"/>
          <w:szCs w:val="22"/>
          <w:lang w:val="en-GB"/>
        </w:rPr>
        <w:t>and elevate</w:t>
      </w:r>
      <w:r w:rsidRPr="009C412C">
        <w:rPr>
          <w:rFonts w:ascii="Times New Roman" w:hAnsi="Times New Roman"/>
          <w:sz w:val="22"/>
          <w:szCs w:val="22"/>
          <w:lang w:val="en-GB"/>
        </w:rPr>
        <w:t xml:space="preserve"> to maximum the capacity of the aerodrome under every </w:t>
      </w:r>
      <w:r w:rsidR="00306BE3" w:rsidRPr="009C412C">
        <w:rPr>
          <w:rFonts w:ascii="Times New Roman" w:hAnsi="Times New Roman"/>
          <w:sz w:val="22"/>
          <w:szCs w:val="22"/>
          <w:lang w:val="en-GB"/>
        </w:rPr>
        <w:t xml:space="preserve">meteorological </w:t>
      </w:r>
      <w:r w:rsidR="00374DAD" w:rsidRPr="009C412C">
        <w:rPr>
          <w:rFonts w:ascii="Times New Roman" w:hAnsi="Times New Roman"/>
          <w:sz w:val="22"/>
          <w:szCs w:val="22"/>
          <w:lang w:val="en-GB"/>
        </w:rPr>
        <w:t>condition</w:t>
      </w:r>
      <w:r w:rsidRPr="009C412C">
        <w:rPr>
          <w:rFonts w:ascii="Times New Roman" w:hAnsi="Times New Roman"/>
          <w:sz w:val="22"/>
          <w:szCs w:val="22"/>
          <w:lang w:val="en-GB"/>
        </w:rPr>
        <w:t>.</w:t>
      </w:r>
    </w:p>
    <w:p w:rsidR="00466647" w:rsidRPr="009C412C" w:rsidRDefault="00466647"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p>
    <w:p w:rsidR="00466647" w:rsidRPr="009C412C" w:rsidRDefault="00AF35C2"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In order to establish a balance between demand and capacity, aerodrome exploiters should evaluate aerodrome capacities in  order that air space users</w:t>
      </w:r>
      <w:r w:rsidR="00C85D69" w:rsidRPr="009C412C">
        <w:rPr>
          <w:rFonts w:ascii="Times New Roman" w:hAnsi="Times New Roman"/>
          <w:sz w:val="22"/>
          <w:szCs w:val="22"/>
          <w:lang w:val="en-GB"/>
        </w:rPr>
        <w:t xml:space="preserve"> be able to determine when, where and how to perform operations, at the same time that conflict needs with respect to air space and aerodrome capacity are mitigated.</w:t>
      </w:r>
    </w:p>
    <w:p w:rsidR="00466647" w:rsidRPr="009C412C" w:rsidRDefault="00AF35C2" w:rsidP="0071009F">
      <w:pPr>
        <w:pStyle w:val="ListParagraph"/>
        <w:tabs>
          <w:tab w:val="left" w:pos="1440"/>
          <w:tab w:val="left" w:pos="1800"/>
        </w:tabs>
        <w:autoSpaceDE/>
        <w:autoSpaceDN/>
        <w:adjustRightInd/>
        <w:ind w:left="0"/>
        <w:contextualSpacing/>
        <w:jc w:val="both"/>
        <w:rPr>
          <w:rFonts w:ascii="Times New Roman" w:hAnsi="Times New Roman"/>
          <w:sz w:val="22"/>
          <w:szCs w:val="22"/>
          <w:lang w:val="en-GB"/>
        </w:rPr>
      </w:pPr>
      <w:r w:rsidRPr="009C412C">
        <w:rPr>
          <w:rFonts w:ascii="Times New Roman" w:hAnsi="Times New Roman"/>
          <w:sz w:val="22"/>
          <w:szCs w:val="22"/>
          <w:lang w:val="en-GB"/>
        </w:rPr>
        <w:t xml:space="preserve"> </w:t>
      </w:r>
    </w:p>
    <w:p w:rsidR="00466647" w:rsidRPr="009C412C" w:rsidRDefault="00801C67" w:rsidP="0071009F">
      <w:pPr>
        <w:pStyle w:val="ListParagraph"/>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capacity obtained through the aforementioned strategies relates to the installed infrastructure and its utilisation, understood as capacity with respect to the required demand.  Accordingly, aerodrome capacity must be assessed based on saturation or near saturation under current and expected traffic conditions.  Therefore, it is very important for the Region to identify airports that are close to this saturation condition in order to propose the development of manuals that contemplate, as a first objective, capacity improvements in runways, turning apron, taxiways and apron, based on the existing infrastructure and, as a second objective, the implementation of new infrastructure.  </w:t>
      </w:r>
    </w:p>
    <w:p w:rsidR="00466647" w:rsidRPr="009C412C" w:rsidRDefault="00466647" w:rsidP="0071009F">
      <w:pPr>
        <w:tabs>
          <w:tab w:val="left" w:pos="1440"/>
          <w:tab w:val="left" w:pos="1800"/>
        </w:tabs>
        <w:jc w:val="both"/>
        <w:rPr>
          <w:rFonts w:ascii="Times New Roman" w:hAnsi="Times New Roman"/>
          <w:sz w:val="22"/>
          <w:szCs w:val="22"/>
          <w:lang w:val="en-GB"/>
        </w:rPr>
      </w:pPr>
    </w:p>
    <w:p w:rsidR="00466647" w:rsidRPr="009C412C" w:rsidRDefault="00801C67" w:rsidP="007D7D2C">
      <w:pPr>
        <w:pStyle w:val="ListParagraph"/>
        <w:keepNext/>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lastRenderedPageBreak/>
        <w:t>Accordingly, it is necessary to assess the aerodromes of the Region that are close to the point of saturation, develop a guide containing</w:t>
      </w:r>
      <w:r w:rsidR="00306BE3" w:rsidRPr="009C412C">
        <w:rPr>
          <w:rFonts w:ascii="Times New Roman" w:hAnsi="Times New Roman"/>
          <w:sz w:val="22"/>
          <w:szCs w:val="22"/>
          <w:lang w:val="en-GB"/>
        </w:rPr>
        <w:t>, as first measure</w:t>
      </w:r>
      <w:r w:rsidR="00496A51" w:rsidRPr="009C412C">
        <w:rPr>
          <w:rFonts w:ascii="Times New Roman" w:hAnsi="Times New Roman"/>
          <w:sz w:val="22"/>
          <w:szCs w:val="22"/>
          <w:lang w:val="en-GB"/>
        </w:rPr>
        <w:t>, runway</w:t>
      </w:r>
      <w:r w:rsidRPr="009C412C">
        <w:rPr>
          <w:rFonts w:ascii="Times New Roman" w:hAnsi="Times New Roman"/>
          <w:sz w:val="22"/>
          <w:szCs w:val="22"/>
          <w:lang w:val="en-GB"/>
        </w:rPr>
        <w:t xml:space="preserve"> capacity optimisation procedures that use operational tools such as runway segregation, </w:t>
      </w:r>
      <w:r w:rsidR="00306BE3" w:rsidRPr="009C412C">
        <w:rPr>
          <w:rFonts w:ascii="Times New Roman" w:hAnsi="Times New Roman"/>
          <w:sz w:val="22"/>
          <w:szCs w:val="22"/>
          <w:lang w:val="en-GB"/>
        </w:rPr>
        <w:t xml:space="preserve">reference fields </w:t>
      </w:r>
      <w:r w:rsidRPr="009C412C">
        <w:rPr>
          <w:rFonts w:ascii="Times New Roman" w:hAnsi="Times New Roman"/>
          <w:sz w:val="22"/>
          <w:szCs w:val="22"/>
          <w:lang w:val="en-GB"/>
        </w:rPr>
        <w:t>segmented runways, optimisation of surface movement and</w:t>
      </w:r>
      <w:r w:rsidR="00306BE3" w:rsidRPr="009C412C">
        <w:rPr>
          <w:rFonts w:ascii="Times New Roman" w:hAnsi="Times New Roman"/>
          <w:sz w:val="22"/>
          <w:szCs w:val="22"/>
          <w:lang w:val="en-GB"/>
        </w:rPr>
        <w:t>, as second measure,</w:t>
      </w:r>
      <w:r w:rsidRPr="009C412C">
        <w:rPr>
          <w:rFonts w:ascii="Times New Roman" w:hAnsi="Times New Roman"/>
          <w:sz w:val="22"/>
          <w:szCs w:val="22"/>
          <w:lang w:val="en-GB"/>
        </w:rPr>
        <w:t xml:space="preserve"> plan the new infrastructure</w:t>
      </w:r>
      <w:r w:rsidR="00306BE3" w:rsidRPr="009C412C">
        <w:rPr>
          <w:rFonts w:ascii="Times New Roman" w:hAnsi="Times New Roman"/>
          <w:sz w:val="22"/>
          <w:szCs w:val="22"/>
          <w:lang w:val="en-GB"/>
        </w:rPr>
        <w:t xml:space="preserve"> that, in both cases, should be</w:t>
      </w:r>
      <w:r w:rsidRPr="009C412C">
        <w:rPr>
          <w:rFonts w:ascii="Times New Roman" w:hAnsi="Times New Roman"/>
          <w:sz w:val="22"/>
          <w:szCs w:val="22"/>
          <w:lang w:val="en-GB"/>
        </w:rPr>
        <w:t xml:space="preserve"> in harmony with the environment.  It is necessary to include letters of operational agreement in this new operational condition, as well as the monitoring of the optimisation of runways and their supplementary systems.</w:t>
      </w:r>
    </w:p>
    <w:p w:rsidR="00466647" w:rsidRPr="009C412C" w:rsidRDefault="00466647" w:rsidP="007D7D2C">
      <w:pPr>
        <w:keepNext/>
        <w:tabs>
          <w:tab w:val="left" w:pos="1440"/>
          <w:tab w:val="left" w:pos="1800"/>
        </w:tabs>
        <w:jc w:val="both"/>
        <w:rPr>
          <w:rFonts w:ascii="Times New Roman" w:hAnsi="Times New Roman"/>
          <w:sz w:val="22"/>
          <w:szCs w:val="22"/>
          <w:lang w:val="en-GB"/>
        </w:rPr>
      </w:pPr>
    </w:p>
    <w:p w:rsidR="00801C67" w:rsidRPr="009C412C" w:rsidRDefault="00801C67" w:rsidP="00B37C31">
      <w:pPr>
        <w:keepNext/>
        <w:widowControl/>
        <w:tabs>
          <w:tab w:val="left" w:pos="1440"/>
          <w:tab w:val="left" w:pos="1800"/>
        </w:tabs>
        <w:jc w:val="both"/>
        <w:rPr>
          <w:rFonts w:ascii="Times New Roman" w:hAnsi="Times New Roman"/>
          <w:b/>
          <w:sz w:val="22"/>
          <w:szCs w:val="22"/>
          <w:lang w:val="en-GB"/>
        </w:rPr>
      </w:pPr>
      <w:r w:rsidRPr="009C412C">
        <w:rPr>
          <w:rFonts w:ascii="Times New Roman" w:hAnsi="Times New Roman"/>
          <w:b/>
          <w:sz w:val="22"/>
          <w:szCs w:val="22"/>
          <w:lang w:val="en-GB"/>
        </w:rPr>
        <w:tab/>
        <w:t>Runway</w:t>
      </w:r>
      <w:r w:rsidR="00C85D69" w:rsidRPr="009C412C">
        <w:rPr>
          <w:rFonts w:ascii="Times New Roman" w:hAnsi="Times New Roman"/>
          <w:b/>
          <w:sz w:val="22"/>
          <w:szCs w:val="22"/>
          <w:lang w:val="en-GB"/>
        </w:rPr>
        <w:t xml:space="preserve"> safety</w:t>
      </w:r>
    </w:p>
    <w:p w:rsidR="00801C67" w:rsidRPr="009C412C" w:rsidRDefault="00801C67" w:rsidP="00B37C31">
      <w:pPr>
        <w:keepNext/>
        <w:widowControl/>
        <w:tabs>
          <w:tab w:val="left" w:pos="1440"/>
          <w:tab w:val="left" w:pos="1800"/>
        </w:tabs>
        <w:jc w:val="both"/>
        <w:rPr>
          <w:rFonts w:ascii="Times New Roman" w:hAnsi="Times New Roman"/>
          <w:sz w:val="22"/>
          <w:szCs w:val="22"/>
          <w:lang w:val="en-GB"/>
        </w:rPr>
      </w:pPr>
    </w:p>
    <w:p w:rsidR="00801C67" w:rsidRPr="009C412C" w:rsidRDefault="00801C67" w:rsidP="00B37C31">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safety of aircraft operations with respect to conditions that cause runway </w:t>
      </w:r>
      <w:proofErr w:type="gramStart"/>
      <w:r w:rsidRPr="009C412C">
        <w:rPr>
          <w:rFonts w:ascii="Times New Roman" w:hAnsi="Times New Roman"/>
          <w:sz w:val="22"/>
          <w:szCs w:val="22"/>
          <w:lang w:val="en-GB"/>
        </w:rPr>
        <w:t>excursions,</w:t>
      </w:r>
      <w:proofErr w:type="gramEnd"/>
      <w:r w:rsidRPr="009C412C">
        <w:rPr>
          <w:rFonts w:ascii="Times New Roman" w:hAnsi="Times New Roman"/>
          <w:sz w:val="22"/>
          <w:szCs w:val="22"/>
          <w:lang w:val="en-GB"/>
        </w:rPr>
        <w:t xml:space="preserve"> may largely depend on pavement surface conditions, their behaviour under different weather conditions, and their use.  Consequently, the identification and management of such conditions to keep them within acceptable levels favour this operational requirement.  These characteristics are:  friction on paved surfaces covered by snow or ice or water, surface drainage capacity, and rubber contamination.</w:t>
      </w:r>
    </w:p>
    <w:p w:rsidR="00801C67" w:rsidRPr="009C412C" w:rsidRDefault="00801C67" w:rsidP="0071009F">
      <w:pPr>
        <w:widowControl/>
        <w:tabs>
          <w:tab w:val="left" w:pos="1440"/>
          <w:tab w:val="left" w:pos="1800"/>
        </w:tabs>
        <w:jc w:val="both"/>
        <w:rPr>
          <w:rFonts w:ascii="Times New Roman" w:hAnsi="Times New Roman"/>
          <w:sz w:val="22"/>
          <w:szCs w:val="22"/>
          <w:lang w:val="en-GB"/>
        </w:rPr>
      </w:pPr>
    </w:p>
    <w:p w:rsidR="00801C67" w:rsidRPr="009C412C" w:rsidRDefault="00801C67" w:rsidP="00B37C31">
      <w:pPr>
        <w:pStyle w:val="ListParagraph"/>
        <w:keepLines/>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The foregoing requires the development of a regional action plan for the identification of these runway surface safety requirements and the assurance of an acceptable SMS risk.  </w:t>
      </w:r>
    </w:p>
    <w:p w:rsidR="00801C67" w:rsidRPr="009C412C" w:rsidRDefault="00801C67" w:rsidP="0071009F">
      <w:pPr>
        <w:widowControl/>
        <w:tabs>
          <w:tab w:val="left" w:pos="1440"/>
          <w:tab w:val="left" w:pos="1800"/>
        </w:tabs>
        <w:jc w:val="both"/>
        <w:rPr>
          <w:rFonts w:ascii="Times New Roman" w:hAnsi="Times New Roman"/>
          <w:sz w:val="22"/>
          <w:szCs w:val="22"/>
          <w:lang w:val="en-GB"/>
        </w:rPr>
      </w:pPr>
    </w:p>
    <w:p w:rsidR="00801C67" w:rsidRPr="009C412C" w:rsidRDefault="00801C67"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 xml:space="preserve">Likewise, aerodrome operators must report these operating conditions to users, authorities and providers, as a requirement for ensuring proper dissemination.  </w:t>
      </w:r>
    </w:p>
    <w:p w:rsidR="00801C67" w:rsidRPr="009C412C" w:rsidRDefault="00801C67" w:rsidP="0071009F">
      <w:pPr>
        <w:widowControl/>
        <w:tabs>
          <w:tab w:val="left" w:pos="1440"/>
          <w:tab w:val="left" w:pos="1800"/>
        </w:tabs>
        <w:jc w:val="both"/>
        <w:rPr>
          <w:rFonts w:ascii="Times New Roman" w:hAnsi="Times New Roman"/>
          <w:sz w:val="22"/>
          <w:szCs w:val="22"/>
          <w:lang w:val="en-GB"/>
        </w:rPr>
      </w:pPr>
    </w:p>
    <w:p w:rsidR="00801C67" w:rsidRPr="009C412C" w:rsidRDefault="00801C67" w:rsidP="0071009F">
      <w:pPr>
        <w:pStyle w:val="ListParagraph"/>
        <w:widowControl/>
        <w:numPr>
          <w:ilvl w:val="2"/>
          <w:numId w:val="3"/>
        </w:numPr>
        <w:tabs>
          <w:tab w:val="clear" w:pos="2160"/>
          <w:tab w:val="left" w:pos="1440"/>
          <w:tab w:val="left" w:pos="1800"/>
        </w:tabs>
        <w:autoSpaceDE/>
        <w:autoSpaceDN/>
        <w:adjustRightInd/>
        <w:contextualSpacing/>
        <w:jc w:val="both"/>
        <w:rPr>
          <w:rFonts w:ascii="Times New Roman" w:hAnsi="Times New Roman"/>
          <w:sz w:val="22"/>
          <w:szCs w:val="22"/>
          <w:lang w:val="en-GB"/>
        </w:rPr>
      </w:pPr>
      <w:r w:rsidRPr="009C412C">
        <w:rPr>
          <w:rFonts w:ascii="Times New Roman" w:hAnsi="Times New Roman"/>
          <w:sz w:val="22"/>
          <w:szCs w:val="22"/>
          <w:lang w:val="en-GB"/>
        </w:rPr>
        <w:t>The States must monitor the progress of the programme, and this information shall be provided to ICAO in order to contribute to safety measurements.</w:t>
      </w:r>
    </w:p>
    <w:p w:rsidR="0015126A" w:rsidRPr="009C412C" w:rsidRDefault="0015126A" w:rsidP="0071009F">
      <w:pPr>
        <w:tabs>
          <w:tab w:val="left" w:pos="1440"/>
          <w:tab w:val="left" w:pos="1800"/>
        </w:tabs>
        <w:rPr>
          <w:rFonts w:asciiTheme="majorBidi" w:hAnsiTheme="majorBidi" w:cstheme="majorBidi"/>
          <w:sz w:val="22"/>
          <w:szCs w:val="28"/>
          <w:lang w:val="en-GB"/>
        </w:rPr>
      </w:pPr>
    </w:p>
    <w:p w:rsidR="0071009F" w:rsidRPr="009C412C" w:rsidRDefault="009C412C" w:rsidP="0071009F">
      <w:pPr>
        <w:pStyle w:val="ListParagraph"/>
        <w:widowControl/>
        <w:numPr>
          <w:ilvl w:val="1"/>
          <w:numId w:val="3"/>
        </w:numPr>
        <w:tabs>
          <w:tab w:val="left" w:pos="1440"/>
          <w:tab w:val="left" w:pos="1800"/>
        </w:tabs>
        <w:autoSpaceDE/>
        <w:autoSpaceDN/>
        <w:adjustRightInd/>
        <w:contextualSpacing/>
        <w:jc w:val="both"/>
        <w:rPr>
          <w:rFonts w:ascii="Times New Roman" w:hAnsi="Times New Roman"/>
          <w:b/>
          <w:sz w:val="22"/>
          <w:szCs w:val="22"/>
          <w:lang w:val="en-GB"/>
        </w:rPr>
      </w:pPr>
      <w:r w:rsidRPr="009C412C">
        <w:rPr>
          <w:rFonts w:ascii="Times New Roman" w:hAnsi="Times New Roman"/>
          <w:b/>
          <w:sz w:val="22"/>
          <w:szCs w:val="22"/>
          <w:lang w:val="en-GB"/>
        </w:rPr>
        <w:t>Alignment with</w:t>
      </w:r>
      <w:r>
        <w:rPr>
          <w:rFonts w:ascii="Times New Roman" w:hAnsi="Times New Roman"/>
          <w:b/>
          <w:sz w:val="22"/>
          <w:szCs w:val="22"/>
          <w:lang w:val="en-GB"/>
        </w:rPr>
        <w:t xml:space="preserve"> </w:t>
      </w:r>
      <w:r w:rsidR="0071009F" w:rsidRPr="009C412C">
        <w:rPr>
          <w:rFonts w:ascii="Times New Roman" w:hAnsi="Times New Roman"/>
          <w:b/>
          <w:sz w:val="22"/>
          <w:szCs w:val="22"/>
          <w:lang w:val="en-GB"/>
        </w:rPr>
        <w:t>ASBU</w:t>
      </w:r>
    </w:p>
    <w:p w:rsidR="0071009F" w:rsidRPr="009C412C" w:rsidRDefault="0071009F" w:rsidP="0071009F">
      <w:pPr>
        <w:widowControl/>
        <w:tabs>
          <w:tab w:val="left" w:pos="1440"/>
          <w:tab w:val="left" w:pos="1800"/>
        </w:tabs>
        <w:jc w:val="both"/>
        <w:rPr>
          <w:rFonts w:ascii="Times New Roman" w:hAnsi="Times New Roman"/>
          <w:sz w:val="22"/>
          <w:szCs w:val="22"/>
          <w:lang w:val="en-GB"/>
        </w:rPr>
      </w:pPr>
    </w:p>
    <w:p w:rsidR="00B37C31" w:rsidRPr="00B37C31" w:rsidRDefault="00B37C31" w:rsidP="00B37C31">
      <w:pPr>
        <w:keepLines/>
        <w:widowControl/>
        <w:numPr>
          <w:ilvl w:val="2"/>
          <w:numId w:val="3"/>
        </w:numPr>
        <w:tabs>
          <w:tab w:val="left" w:pos="1440"/>
          <w:tab w:val="left" w:pos="1800"/>
        </w:tabs>
        <w:autoSpaceDE/>
        <w:autoSpaceDN/>
        <w:adjustRightInd/>
        <w:contextualSpacing/>
        <w:jc w:val="both"/>
        <w:rPr>
          <w:rFonts w:ascii="Times New Roman" w:hAnsi="Times New Roman"/>
          <w:sz w:val="22"/>
          <w:szCs w:val="22"/>
          <w:lang w:val="en-GB"/>
        </w:rPr>
      </w:pPr>
      <w:r w:rsidRPr="00B37C31">
        <w:rPr>
          <w:rFonts w:ascii="Times New Roman" w:hAnsi="Times New Roman"/>
          <w:sz w:val="22"/>
          <w:szCs w:val="22"/>
          <w:lang w:val="en-GB"/>
        </w:rPr>
        <w:t xml:space="preserve">Of the ASBU Block 0 modules taken under consideration of the SAM Region, the </w:t>
      </w:r>
      <w:r w:rsidRPr="009C412C">
        <w:rPr>
          <w:rFonts w:ascii="Times New Roman" w:hAnsi="Times New Roman"/>
          <w:sz w:val="22"/>
          <w:szCs w:val="22"/>
          <w:lang w:val="en-GB"/>
        </w:rPr>
        <w:t>AGA</w:t>
      </w:r>
      <w:r w:rsidRPr="00B37C31">
        <w:rPr>
          <w:rFonts w:ascii="Times New Roman" w:hAnsi="Times New Roman"/>
          <w:sz w:val="22"/>
          <w:szCs w:val="22"/>
          <w:lang w:val="en-GB"/>
        </w:rPr>
        <w:t xml:space="preserve"> area contributes to PIA 1 modules B0-</w:t>
      </w:r>
      <w:r w:rsidR="00EC14CB" w:rsidRPr="009C412C">
        <w:rPr>
          <w:rFonts w:ascii="Times New Roman" w:hAnsi="Times New Roman"/>
          <w:sz w:val="22"/>
          <w:szCs w:val="22"/>
          <w:lang w:val="en-GB"/>
        </w:rPr>
        <w:t>15</w:t>
      </w:r>
      <w:r w:rsidRPr="00B37C31">
        <w:rPr>
          <w:rFonts w:ascii="Times New Roman" w:hAnsi="Times New Roman"/>
          <w:sz w:val="22"/>
          <w:szCs w:val="22"/>
          <w:lang w:val="en-GB"/>
        </w:rPr>
        <w:t>, B0-80</w:t>
      </w:r>
      <w:r w:rsidR="009C412C" w:rsidRPr="009C412C">
        <w:rPr>
          <w:rFonts w:ascii="Times New Roman" w:hAnsi="Times New Roman"/>
          <w:sz w:val="22"/>
          <w:szCs w:val="22"/>
          <w:lang w:val="en-GB"/>
        </w:rPr>
        <w:t xml:space="preserve"> and</w:t>
      </w:r>
      <w:r w:rsidRPr="00B37C31">
        <w:rPr>
          <w:rFonts w:ascii="Times New Roman" w:hAnsi="Times New Roman"/>
          <w:sz w:val="22"/>
          <w:szCs w:val="22"/>
          <w:lang w:val="en-GB"/>
        </w:rPr>
        <w:t xml:space="preserve"> BO-75 and </w:t>
      </w:r>
      <w:r w:rsidR="009C412C" w:rsidRPr="009C412C">
        <w:rPr>
          <w:rFonts w:ascii="Times New Roman" w:hAnsi="Times New Roman"/>
          <w:sz w:val="22"/>
          <w:szCs w:val="22"/>
          <w:lang w:val="en-GB"/>
        </w:rPr>
        <w:t xml:space="preserve">PIA 2 module </w:t>
      </w:r>
      <w:r w:rsidRPr="00B37C31">
        <w:rPr>
          <w:rFonts w:ascii="Times New Roman" w:hAnsi="Times New Roman"/>
          <w:sz w:val="22"/>
          <w:szCs w:val="22"/>
          <w:lang w:val="en-GB"/>
        </w:rPr>
        <w:t>B0-</w:t>
      </w:r>
      <w:r w:rsidR="00EC14CB" w:rsidRPr="009C412C">
        <w:rPr>
          <w:rFonts w:ascii="Times New Roman" w:hAnsi="Times New Roman"/>
          <w:sz w:val="22"/>
          <w:szCs w:val="22"/>
          <w:lang w:val="en-GB"/>
        </w:rPr>
        <w:t>30.</w:t>
      </w:r>
    </w:p>
    <w:p w:rsidR="00B37C31" w:rsidRPr="00B37C31" w:rsidRDefault="00B37C31" w:rsidP="00B37C31">
      <w:pPr>
        <w:keepLines/>
        <w:widowControl/>
        <w:tabs>
          <w:tab w:val="left" w:pos="1800"/>
        </w:tabs>
        <w:autoSpaceDE/>
        <w:autoSpaceDN/>
        <w:adjustRightInd/>
        <w:contextualSpacing/>
        <w:jc w:val="both"/>
        <w:rPr>
          <w:rFonts w:ascii="Times New Roman" w:hAnsi="Times New Roman"/>
          <w:sz w:val="22"/>
          <w:szCs w:val="22"/>
          <w:lang w:val="en-GB"/>
        </w:rPr>
      </w:pPr>
    </w:p>
    <w:p w:rsidR="00B37C31" w:rsidRPr="00B37C31" w:rsidRDefault="00B37C31" w:rsidP="00B37C31">
      <w:pPr>
        <w:keepLines/>
        <w:widowControl/>
        <w:numPr>
          <w:ilvl w:val="2"/>
          <w:numId w:val="3"/>
        </w:numPr>
        <w:tabs>
          <w:tab w:val="left" w:pos="1440"/>
          <w:tab w:val="left" w:pos="1800"/>
        </w:tabs>
        <w:autoSpaceDE/>
        <w:autoSpaceDN/>
        <w:adjustRightInd/>
        <w:contextualSpacing/>
        <w:jc w:val="both"/>
        <w:rPr>
          <w:rFonts w:ascii="Times New Roman" w:hAnsi="Times New Roman"/>
          <w:sz w:val="22"/>
          <w:szCs w:val="22"/>
          <w:lang w:val="en-GB"/>
        </w:rPr>
      </w:pPr>
      <w:r w:rsidRPr="00B37C31">
        <w:rPr>
          <w:rFonts w:ascii="Times New Roman" w:hAnsi="Times New Roman"/>
          <w:sz w:val="22"/>
          <w:szCs w:val="22"/>
          <w:lang w:val="en-GB"/>
        </w:rPr>
        <w:t xml:space="preserve">Following are the </w:t>
      </w:r>
      <w:r w:rsidR="00EC14CB" w:rsidRPr="009C412C">
        <w:rPr>
          <w:rFonts w:ascii="Times New Roman" w:hAnsi="Times New Roman"/>
          <w:sz w:val="22"/>
          <w:szCs w:val="22"/>
          <w:lang w:val="en-GB"/>
        </w:rPr>
        <w:t>AGA</w:t>
      </w:r>
      <w:r w:rsidRPr="00B37C31">
        <w:rPr>
          <w:rFonts w:ascii="Times New Roman" w:hAnsi="Times New Roman"/>
          <w:sz w:val="22"/>
          <w:szCs w:val="22"/>
          <w:lang w:val="en-GB"/>
        </w:rPr>
        <w:t xml:space="preserve"> PFF indicated in paragraph </w:t>
      </w:r>
      <w:r w:rsidR="00EC14CB" w:rsidRPr="009C412C">
        <w:rPr>
          <w:rFonts w:ascii="Times New Roman" w:hAnsi="Times New Roman"/>
          <w:sz w:val="22"/>
          <w:szCs w:val="22"/>
          <w:lang w:val="en-GB"/>
        </w:rPr>
        <w:t>9</w:t>
      </w:r>
      <w:r w:rsidRPr="00B37C31">
        <w:rPr>
          <w:rFonts w:ascii="Times New Roman" w:hAnsi="Times New Roman"/>
          <w:sz w:val="22"/>
          <w:szCs w:val="22"/>
          <w:lang w:val="en-GB"/>
        </w:rPr>
        <w:t xml:space="preserve">.3.2 contributing with ASBU Block 0 modules indicated in paragraph </w:t>
      </w:r>
      <w:r w:rsidR="00EC14CB" w:rsidRPr="009C412C">
        <w:rPr>
          <w:rFonts w:ascii="Times New Roman" w:hAnsi="Times New Roman"/>
          <w:sz w:val="22"/>
          <w:szCs w:val="22"/>
          <w:lang w:val="en-GB"/>
        </w:rPr>
        <w:t>9</w:t>
      </w:r>
      <w:r w:rsidRPr="00B37C31">
        <w:rPr>
          <w:rFonts w:ascii="Times New Roman" w:hAnsi="Times New Roman"/>
          <w:sz w:val="22"/>
          <w:szCs w:val="22"/>
          <w:lang w:val="en-GB"/>
        </w:rPr>
        <w:t>.4.1:</w:t>
      </w:r>
      <w:bookmarkStart w:id="4" w:name="_GoBack"/>
      <w:bookmarkEnd w:id="4"/>
    </w:p>
    <w:p w:rsidR="00B37C31" w:rsidRPr="00B37C31" w:rsidRDefault="00B37C31" w:rsidP="00B37C31">
      <w:pPr>
        <w:ind w:left="708"/>
        <w:rPr>
          <w:rFonts w:ascii="Times New Roman" w:hAnsi="Times New Roman"/>
          <w:sz w:val="22"/>
          <w:szCs w:val="22"/>
          <w:lang w:val="en-GB"/>
        </w:rPr>
      </w:pPr>
    </w:p>
    <w:p w:rsidR="009C412C" w:rsidRPr="009C412C" w:rsidRDefault="009C412C" w:rsidP="00EC14CB">
      <w:pPr>
        <w:widowControl/>
        <w:numPr>
          <w:ilvl w:val="4"/>
          <w:numId w:val="6"/>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 xml:space="preserve">PFF SAM AGA/01 - </w:t>
      </w:r>
      <w:r w:rsidRPr="009C412C">
        <w:rPr>
          <w:rFonts w:ascii="Times New Roman" w:hAnsi="Times New Roman"/>
          <w:i/>
          <w:sz w:val="22"/>
          <w:szCs w:val="22"/>
          <w:lang w:val="en-GB"/>
        </w:rPr>
        <w:t xml:space="preserve">Quality and availability of aeronautical data, </w:t>
      </w:r>
      <w:r w:rsidRPr="009C412C">
        <w:rPr>
          <w:rFonts w:ascii="Times New Roman" w:hAnsi="Times New Roman"/>
          <w:sz w:val="22"/>
          <w:szCs w:val="22"/>
          <w:lang w:val="en-GB"/>
        </w:rPr>
        <w:t>with module B0</w:t>
      </w:r>
      <w:r w:rsidRPr="009C412C">
        <w:rPr>
          <w:rFonts w:ascii="Times New Roman" w:hAnsi="Times New Roman"/>
          <w:sz w:val="22"/>
          <w:szCs w:val="22"/>
          <w:lang w:val="en-GB"/>
        </w:rPr>
        <w:noBreakHyphen/>
        <w:t>30;</w:t>
      </w:r>
    </w:p>
    <w:p w:rsidR="009C412C" w:rsidRPr="009C412C" w:rsidRDefault="009C412C" w:rsidP="00EC14CB">
      <w:pPr>
        <w:widowControl/>
        <w:numPr>
          <w:ilvl w:val="4"/>
          <w:numId w:val="6"/>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 xml:space="preserve">PFF SAM AGA/02 - </w:t>
      </w:r>
      <w:r w:rsidRPr="009C412C">
        <w:rPr>
          <w:rFonts w:ascii="Times New Roman" w:hAnsi="Times New Roman"/>
          <w:i/>
          <w:sz w:val="22"/>
          <w:szCs w:val="22"/>
          <w:lang w:val="en-GB"/>
        </w:rPr>
        <w:t>Aerodrome certification</w:t>
      </w:r>
      <w:r w:rsidRPr="009C412C">
        <w:rPr>
          <w:rFonts w:ascii="Times New Roman" w:hAnsi="Times New Roman"/>
          <w:sz w:val="22"/>
          <w:szCs w:val="22"/>
          <w:lang w:val="en-GB"/>
        </w:rPr>
        <w:t>, with module B0-80</w:t>
      </w:r>
    </w:p>
    <w:p w:rsidR="00EC14CB" w:rsidRPr="009C412C" w:rsidRDefault="00EC14CB" w:rsidP="00EC14CB">
      <w:pPr>
        <w:widowControl/>
        <w:numPr>
          <w:ilvl w:val="4"/>
          <w:numId w:val="6"/>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PFF SAM AGA/03 -</w:t>
      </w:r>
      <w:r w:rsidRPr="009C412C">
        <w:rPr>
          <w:rFonts w:ascii="Times New Roman" w:hAnsi="Times New Roman"/>
          <w:i/>
          <w:sz w:val="22"/>
          <w:szCs w:val="22"/>
          <w:lang w:val="en-GB"/>
        </w:rPr>
        <w:t xml:space="preserve"> Safe aerodrome operations that to not meet ICAO SARPs</w:t>
      </w:r>
      <w:r w:rsidR="009C412C" w:rsidRPr="009C412C">
        <w:rPr>
          <w:rFonts w:ascii="Times New Roman" w:hAnsi="Times New Roman"/>
          <w:sz w:val="22"/>
          <w:szCs w:val="22"/>
          <w:lang w:val="en-GB"/>
        </w:rPr>
        <w:t>, with module B0-80</w:t>
      </w:r>
      <w:r w:rsidRPr="009C412C">
        <w:rPr>
          <w:rFonts w:ascii="Times New Roman" w:hAnsi="Times New Roman"/>
          <w:sz w:val="22"/>
          <w:szCs w:val="22"/>
          <w:lang w:val="en-GB"/>
        </w:rPr>
        <w:t>;</w:t>
      </w:r>
    </w:p>
    <w:p w:rsidR="00EC14CB" w:rsidRPr="00155531" w:rsidRDefault="00EC14CB" w:rsidP="00EC14CB">
      <w:pPr>
        <w:widowControl/>
        <w:numPr>
          <w:ilvl w:val="4"/>
          <w:numId w:val="6"/>
        </w:numPr>
        <w:tabs>
          <w:tab w:val="left" w:pos="-1440"/>
          <w:tab w:val="left" w:pos="-720"/>
          <w:tab w:val="left" w:pos="1440"/>
          <w:tab w:val="left" w:pos="1800"/>
        </w:tabs>
        <w:jc w:val="both"/>
        <w:rPr>
          <w:rFonts w:ascii="Times New Roman" w:hAnsi="Times New Roman"/>
          <w:sz w:val="22"/>
          <w:szCs w:val="22"/>
          <w:lang w:val="en-GB"/>
        </w:rPr>
      </w:pPr>
      <w:r w:rsidRPr="009C412C">
        <w:rPr>
          <w:rFonts w:ascii="Times New Roman" w:hAnsi="Times New Roman"/>
          <w:sz w:val="22"/>
          <w:szCs w:val="22"/>
          <w:lang w:val="en-GB"/>
        </w:rPr>
        <w:t xml:space="preserve">PFF SAM </w:t>
      </w:r>
      <w:r w:rsidRPr="00155531">
        <w:rPr>
          <w:rFonts w:ascii="Times New Roman" w:hAnsi="Times New Roman"/>
          <w:sz w:val="22"/>
          <w:szCs w:val="22"/>
          <w:lang w:val="en-GB"/>
        </w:rPr>
        <w:t>AGA/04 - I</w:t>
      </w:r>
      <w:r w:rsidRPr="00155531">
        <w:rPr>
          <w:rFonts w:ascii="Times New Roman" w:hAnsi="Times New Roman"/>
          <w:i/>
          <w:sz w:val="22"/>
          <w:szCs w:val="22"/>
          <w:lang w:val="en-GB"/>
        </w:rPr>
        <w:t>mprovement of physical and operational characteristics of the aerodrome</w:t>
      </w:r>
      <w:r w:rsidR="009C412C" w:rsidRPr="00155531">
        <w:rPr>
          <w:rFonts w:ascii="Times New Roman" w:hAnsi="Times New Roman"/>
          <w:sz w:val="22"/>
          <w:szCs w:val="22"/>
          <w:lang w:val="en-GB"/>
        </w:rPr>
        <w:t>, with modules B0-15 and B0-75</w:t>
      </w:r>
      <w:r w:rsidRPr="00155531">
        <w:rPr>
          <w:rFonts w:ascii="Times New Roman" w:hAnsi="Times New Roman"/>
          <w:sz w:val="22"/>
          <w:szCs w:val="22"/>
          <w:lang w:val="en-GB"/>
        </w:rPr>
        <w:t>;</w:t>
      </w:r>
      <w:r w:rsidR="009C412C" w:rsidRPr="00155531">
        <w:rPr>
          <w:rFonts w:ascii="Times New Roman" w:hAnsi="Times New Roman"/>
          <w:sz w:val="22"/>
          <w:szCs w:val="22"/>
          <w:lang w:val="en-GB"/>
        </w:rPr>
        <w:t xml:space="preserve"> and</w:t>
      </w:r>
    </w:p>
    <w:p w:rsidR="00EC14CB" w:rsidRPr="00155531" w:rsidRDefault="00EC14CB" w:rsidP="00EC14CB">
      <w:pPr>
        <w:widowControl/>
        <w:numPr>
          <w:ilvl w:val="4"/>
          <w:numId w:val="6"/>
        </w:numPr>
        <w:tabs>
          <w:tab w:val="left" w:pos="-1440"/>
          <w:tab w:val="left" w:pos="-720"/>
          <w:tab w:val="left" w:pos="1440"/>
          <w:tab w:val="left" w:pos="1800"/>
        </w:tabs>
        <w:jc w:val="both"/>
        <w:rPr>
          <w:rFonts w:ascii="Times New Roman" w:hAnsi="Times New Roman"/>
          <w:sz w:val="22"/>
          <w:szCs w:val="22"/>
          <w:lang w:val="en-GB"/>
        </w:rPr>
      </w:pPr>
      <w:r w:rsidRPr="00155531">
        <w:rPr>
          <w:rFonts w:ascii="Times New Roman" w:hAnsi="Times New Roman"/>
          <w:sz w:val="22"/>
          <w:szCs w:val="22"/>
          <w:lang w:val="en-GB"/>
        </w:rPr>
        <w:t>Runway safety (PFF SAM AGA/05)</w:t>
      </w:r>
      <w:r w:rsidR="00155531" w:rsidRPr="00155531">
        <w:rPr>
          <w:rFonts w:ascii="Times New Roman" w:hAnsi="Times New Roman"/>
          <w:sz w:val="22"/>
          <w:szCs w:val="22"/>
          <w:lang w:val="en-GB"/>
        </w:rPr>
        <w:t>.</w:t>
      </w:r>
    </w:p>
    <w:p w:rsidR="00B37C31" w:rsidRPr="00B37C31" w:rsidRDefault="00B37C31" w:rsidP="00B37C31">
      <w:pPr>
        <w:tabs>
          <w:tab w:val="left" w:pos="1440"/>
          <w:tab w:val="left" w:pos="1800"/>
        </w:tabs>
        <w:ind w:left="708"/>
        <w:rPr>
          <w:rFonts w:ascii="Times New Roman" w:hAnsi="Times New Roman"/>
          <w:sz w:val="22"/>
          <w:szCs w:val="22"/>
          <w:lang w:val="en-GB"/>
        </w:rPr>
      </w:pPr>
    </w:p>
    <w:sectPr w:rsidR="00B37C31" w:rsidRPr="00B37C31" w:rsidSect="007D7D2C">
      <w:headerReference w:type="default" r:id="rId8"/>
      <w:pgSz w:w="12240" w:h="15840" w:code="1"/>
      <w:pgMar w:top="1440" w:right="1440" w:bottom="1440" w:left="1440" w:header="706" w:footer="706" w:gutter="0"/>
      <w:pgNumType w:fmt="numberInDash" w:start="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A51" w:rsidRDefault="00496A51" w:rsidP="00A10F5F">
      <w:r>
        <w:separator/>
      </w:r>
    </w:p>
  </w:endnote>
  <w:endnote w:type="continuationSeparator" w:id="0">
    <w:p w:rsidR="00496A51" w:rsidRDefault="00496A51" w:rsidP="00A1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A51" w:rsidRDefault="00496A51" w:rsidP="00A10F5F">
      <w:r>
        <w:separator/>
      </w:r>
    </w:p>
  </w:footnote>
  <w:footnote w:type="continuationSeparator" w:id="0">
    <w:p w:rsidR="00496A51" w:rsidRDefault="00496A51" w:rsidP="00A10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C49" w:rsidRDefault="00801D61" w:rsidP="00933CAC">
    <w:pPr>
      <w:pStyle w:val="Header"/>
      <w:jc w:val="center"/>
      <w:rPr>
        <w:rFonts w:ascii="Times New Roman" w:hAnsi="Times New Roman"/>
        <w:sz w:val="22"/>
        <w:szCs w:val="22"/>
      </w:rPr>
    </w:pPr>
    <w:r w:rsidRPr="00A10F5F">
      <w:rPr>
        <w:rFonts w:ascii="Times New Roman" w:hAnsi="Times New Roman"/>
        <w:sz w:val="22"/>
        <w:szCs w:val="22"/>
      </w:rPr>
      <w:fldChar w:fldCharType="begin"/>
    </w:r>
    <w:r w:rsidR="00496A51" w:rsidRPr="00A10F5F">
      <w:rPr>
        <w:rFonts w:ascii="Times New Roman" w:hAnsi="Times New Roman"/>
        <w:sz w:val="22"/>
        <w:szCs w:val="22"/>
      </w:rPr>
      <w:instrText xml:space="preserve"> PAGE   \* MERGEFORMAT </w:instrText>
    </w:r>
    <w:r w:rsidRPr="00A10F5F">
      <w:rPr>
        <w:rFonts w:ascii="Times New Roman" w:hAnsi="Times New Roman"/>
        <w:sz w:val="22"/>
        <w:szCs w:val="22"/>
      </w:rPr>
      <w:fldChar w:fldCharType="separate"/>
    </w:r>
    <w:r w:rsidR="00155531">
      <w:rPr>
        <w:rFonts w:ascii="Times New Roman" w:hAnsi="Times New Roman"/>
        <w:noProof/>
        <w:sz w:val="22"/>
        <w:szCs w:val="22"/>
      </w:rPr>
      <w:t>- 48 -</w:t>
    </w:r>
    <w:r w:rsidRPr="00A10F5F">
      <w:rPr>
        <w:rFonts w:ascii="Times New Roman" w:hAnsi="Times New Roman"/>
        <w:sz w:val="22"/>
        <w:szCs w:val="22"/>
      </w:rPr>
      <w:fldChar w:fldCharType="end"/>
    </w:r>
  </w:p>
  <w:p w:rsidR="00496A51" w:rsidRPr="00A10F5F" w:rsidRDefault="00496A51" w:rsidP="00933CAC">
    <w:pPr>
      <w:pStyle w:val="Header"/>
      <w:jc w:val="center"/>
      <w:rPr>
        <w:rFonts w:ascii="Times New Roman" w:hAnsi="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262F"/>
    <w:multiLevelType w:val="hybridMultilevel"/>
    <w:tmpl w:val="10A8511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Arial"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Arial"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Arial" w:hint="default"/>
      </w:rPr>
    </w:lvl>
    <w:lvl w:ilvl="8" w:tplc="0C0A0005" w:tentative="1">
      <w:start w:val="1"/>
      <w:numFmt w:val="bullet"/>
      <w:lvlText w:val=""/>
      <w:lvlJc w:val="left"/>
      <w:pPr>
        <w:ind w:left="7200" w:hanging="360"/>
      </w:pPr>
      <w:rPr>
        <w:rFonts w:ascii="Wingdings" w:hAnsi="Wingdings" w:hint="default"/>
      </w:rPr>
    </w:lvl>
  </w:abstractNum>
  <w:abstractNum w:abstractNumId="1">
    <w:nsid w:val="2DFF5718"/>
    <w:multiLevelType w:val="multilevel"/>
    <w:tmpl w:val="48E261F6"/>
    <w:lvl w:ilvl="0">
      <w:start w:val="9"/>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none"/>
      <w:lvlText w:val="-"/>
      <w:lvlJc w:val="left"/>
      <w:pPr>
        <w:tabs>
          <w:tab w:val="num" w:pos="2160"/>
        </w:tabs>
        <w:ind w:left="2160" w:hanging="360"/>
      </w:pPr>
      <w:rPr>
        <w:rFonts w:hint="default"/>
        <w:b w:val="0"/>
        <w:i w:val="0"/>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3E517A0F"/>
    <w:multiLevelType w:val="hybridMultilevel"/>
    <w:tmpl w:val="E2D2514E"/>
    <w:lvl w:ilvl="0" w:tplc="D3CCF1F8">
      <w:start w:val="1"/>
      <w:numFmt w:val="lowerLetter"/>
      <w:lvlText w:val="%1)"/>
      <w:lvlJc w:val="left"/>
      <w:pPr>
        <w:ind w:left="1800" w:hanging="360"/>
      </w:pPr>
      <w:rPr>
        <w:rFonts w:hint="default"/>
      </w:rPr>
    </w:lvl>
    <w:lvl w:ilvl="1" w:tplc="0C0A0003">
      <w:start w:val="1"/>
      <w:numFmt w:val="bullet"/>
      <w:lvlText w:val="o"/>
      <w:lvlJc w:val="left"/>
      <w:pPr>
        <w:ind w:left="2520" w:hanging="360"/>
      </w:pPr>
      <w:rPr>
        <w:rFonts w:ascii="Courier New" w:hAnsi="Courier New" w:cs="Arial"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Arial"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Arial" w:hint="default"/>
      </w:rPr>
    </w:lvl>
    <w:lvl w:ilvl="8" w:tplc="0C0A0005" w:tentative="1">
      <w:start w:val="1"/>
      <w:numFmt w:val="bullet"/>
      <w:lvlText w:val=""/>
      <w:lvlJc w:val="left"/>
      <w:pPr>
        <w:ind w:left="7560" w:hanging="360"/>
      </w:pPr>
      <w:rPr>
        <w:rFonts w:ascii="Wingdings" w:hAnsi="Wingdings" w:hint="default"/>
      </w:rPr>
    </w:lvl>
  </w:abstractNum>
  <w:abstractNum w:abstractNumId="3">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4">
    <w:nsid w:val="6F1719B2"/>
    <w:multiLevelType w:val="multilevel"/>
    <w:tmpl w:val="041AB208"/>
    <w:lvl w:ilvl="0">
      <w:start w:val="9"/>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7B6B0AF2"/>
    <w:multiLevelType w:val="multilevel"/>
    <w:tmpl w:val="041AB208"/>
    <w:lvl w:ilvl="0">
      <w:start w:val="9"/>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color w:val="auto"/>
        <w:sz w:val="22"/>
      </w:rPr>
    </w:lvl>
    <w:lvl w:ilvl="5">
      <w:start w:val="1"/>
      <w:numFmt w:val="none"/>
      <w:lvlText w:val="-"/>
      <w:lvlJc w:val="left"/>
      <w:pPr>
        <w:tabs>
          <w:tab w:val="num" w:pos="2160"/>
        </w:tabs>
        <w:ind w:left="2160" w:hanging="360"/>
      </w:pPr>
      <w:rPr>
        <w:rFonts w:hint="default"/>
        <w:b w:val="0"/>
        <w:i w:val="0"/>
        <w:color w:val="auto"/>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C67"/>
    <w:rsid w:val="0015126A"/>
    <w:rsid w:val="00155531"/>
    <w:rsid w:val="001E5D91"/>
    <w:rsid w:val="00205C98"/>
    <w:rsid w:val="00235B1F"/>
    <w:rsid w:val="00306BE3"/>
    <w:rsid w:val="00356EB1"/>
    <w:rsid w:val="00374DAD"/>
    <w:rsid w:val="003A27C2"/>
    <w:rsid w:val="00466647"/>
    <w:rsid w:val="0047764C"/>
    <w:rsid w:val="00496A51"/>
    <w:rsid w:val="0060078E"/>
    <w:rsid w:val="006704CD"/>
    <w:rsid w:val="00671294"/>
    <w:rsid w:val="006851F0"/>
    <w:rsid w:val="006D730E"/>
    <w:rsid w:val="006E3EC8"/>
    <w:rsid w:val="0071009F"/>
    <w:rsid w:val="00781E02"/>
    <w:rsid w:val="007906C6"/>
    <w:rsid w:val="007D7D2C"/>
    <w:rsid w:val="00801C67"/>
    <w:rsid w:val="00801D61"/>
    <w:rsid w:val="00933CAC"/>
    <w:rsid w:val="009730F8"/>
    <w:rsid w:val="009C412C"/>
    <w:rsid w:val="009E18DC"/>
    <w:rsid w:val="00A10F5F"/>
    <w:rsid w:val="00A837BF"/>
    <w:rsid w:val="00AD6785"/>
    <w:rsid w:val="00AF35C2"/>
    <w:rsid w:val="00B308AE"/>
    <w:rsid w:val="00B37C31"/>
    <w:rsid w:val="00B72ADF"/>
    <w:rsid w:val="00BB42D8"/>
    <w:rsid w:val="00BC6686"/>
    <w:rsid w:val="00C42193"/>
    <w:rsid w:val="00C85D69"/>
    <w:rsid w:val="00CB4331"/>
    <w:rsid w:val="00CD4F1D"/>
    <w:rsid w:val="00D3677E"/>
    <w:rsid w:val="00E23F0A"/>
    <w:rsid w:val="00E77237"/>
    <w:rsid w:val="00EC14CB"/>
    <w:rsid w:val="00F530C0"/>
    <w:rsid w:val="00F70774"/>
    <w:rsid w:val="00FB6C49"/>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C67"/>
    <w:pPr>
      <w:widowControl w:val="0"/>
      <w:autoSpaceDE w:val="0"/>
      <w:autoSpaceDN w:val="0"/>
      <w:adjustRightInd w:val="0"/>
      <w:spacing w:after="0" w:line="240" w:lineRule="auto"/>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C67"/>
    <w:pPr>
      <w:ind w:left="708"/>
    </w:pPr>
  </w:style>
  <w:style w:type="numbering" w:customStyle="1" w:styleId="Style1">
    <w:name w:val="Style1"/>
    <w:uiPriority w:val="99"/>
    <w:rsid w:val="00801C67"/>
    <w:pPr>
      <w:numPr>
        <w:numId w:val="4"/>
      </w:numPr>
    </w:pPr>
  </w:style>
  <w:style w:type="paragraph" w:styleId="BalloonText">
    <w:name w:val="Balloon Text"/>
    <w:basedOn w:val="Normal"/>
    <w:link w:val="BalloonTextChar"/>
    <w:uiPriority w:val="99"/>
    <w:semiHidden/>
    <w:unhideWhenUsed/>
    <w:rsid w:val="00801C67"/>
    <w:rPr>
      <w:rFonts w:ascii="Tahoma" w:hAnsi="Tahoma" w:cs="Tahoma"/>
      <w:sz w:val="16"/>
      <w:szCs w:val="16"/>
    </w:rPr>
  </w:style>
  <w:style w:type="character" w:customStyle="1" w:styleId="BalloonTextChar">
    <w:name w:val="Balloon Text Char"/>
    <w:basedOn w:val="DefaultParagraphFont"/>
    <w:link w:val="BalloonText"/>
    <w:uiPriority w:val="99"/>
    <w:semiHidden/>
    <w:rsid w:val="00801C67"/>
    <w:rPr>
      <w:rFonts w:ascii="Tahoma" w:eastAsia="Times New Roman" w:hAnsi="Tahoma" w:cs="Tahoma"/>
      <w:sz w:val="16"/>
      <w:szCs w:val="16"/>
      <w:lang w:val="en-US"/>
    </w:rPr>
  </w:style>
  <w:style w:type="paragraph" w:styleId="Header">
    <w:name w:val="header"/>
    <w:basedOn w:val="Normal"/>
    <w:link w:val="HeaderChar"/>
    <w:uiPriority w:val="99"/>
    <w:unhideWhenUsed/>
    <w:rsid w:val="00A10F5F"/>
    <w:pPr>
      <w:tabs>
        <w:tab w:val="center" w:pos="4419"/>
        <w:tab w:val="right" w:pos="8838"/>
      </w:tabs>
    </w:pPr>
  </w:style>
  <w:style w:type="character" w:customStyle="1" w:styleId="HeaderChar">
    <w:name w:val="Header Char"/>
    <w:basedOn w:val="DefaultParagraphFont"/>
    <w:link w:val="Header"/>
    <w:uiPriority w:val="99"/>
    <w:rsid w:val="00A10F5F"/>
    <w:rPr>
      <w:rFonts w:ascii="Courier" w:eastAsia="Times New Roman" w:hAnsi="Courier" w:cs="Times New Roman"/>
      <w:sz w:val="20"/>
      <w:szCs w:val="24"/>
      <w:lang w:val="en-US"/>
    </w:rPr>
  </w:style>
  <w:style w:type="paragraph" w:styleId="Footer">
    <w:name w:val="footer"/>
    <w:basedOn w:val="Normal"/>
    <w:link w:val="FooterChar"/>
    <w:uiPriority w:val="99"/>
    <w:semiHidden/>
    <w:unhideWhenUsed/>
    <w:rsid w:val="00A10F5F"/>
    <w:pPr>
      <w:tabs>
        <w:tab w:val="center" w:pos="4419"/>
        <w:tab w:val="right" w:pos="8838"/>
      </w:tabs>
    </w:pPr>
  </w:style>
  <w:style w:type="character" w:customStyle="1" w:styleId="FooterChar">
    <w:name w:val="Footer Char"/>
    <w:basedOn w:val="DefaultParagraphFont"/>
    <w:link w:val="Footer"/>
    <w:uiPriority w:val="99"/>
    <w:semiHidden/>
    <w:rsid w:val="00A10F5F"/>
    <w:rPr>
      <w:rFonts w:ascii="Courier" w:eastAsia="Times New Roman" w:hAnsi="Courier" w:cs="Times New Roman"/>
      <w:sz w:val="20"/>
      <w:szCs w:val="24"/>
      <w:lang w:val="en-US"/>
    </w:rPr>
  </w:style>
  <w:style w:type="character" w:styleId="CommentReference">
    <w:name w:val="annotation reference"/>
    <w:basedOn w:val="DefaultParagraphFont"/>
    <w:uiPriority w:val="99"/>
    <w:semiHidden/>
    <w:unhideWhenUsed/>
    <w:rsid w:val="00205C98"/>
    <w:rPr>
      <w:sz w:val="16"/>
      <w:szCs w:val="16"/>
    </w:rPr>
  </w:style>
  <w:style w:type="paragraph" w:styleId="CommentText">
    <w:name w:val="annotation text"/>
    <w:basedOn w:val="Normal"/>
    <w:link w:val="CommentTextChar"/>
    <w:uiPriority w:val="99"/>
    <w:semiHidden/>
    <w:unhideWhenUsed/>
    <w:rsid w:val="00205C98"/>
    <w:rPr>
      <w:szCs w:val="20"/>
    </w:rPr>
  </w:style>
  <w:style w:type="character" w:customStyle="1" w:styleId="CommentTextChar">
    <w:name w:val="Comment Text Char"/>
    <w:basedOn w:val="DefaultParagraphFont"/>
    <w:link w:val="CommentText"/>
    <w:uiPriority w:val="99"/>
    <w:semiHidden/>
    <w:rsid w:val="00205C98"/>
    <w:rPr>
      <w:rFonts w:ascii="Courier" w:eastAsia="Times New Roman" w:hAnsi="Courie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05C98"/>
    <w:rPr>
      <w:b/>
      <w:bCs/>
    </w:rPr>
  </w:style>
  <w:style w:type="character" w:customStyle="1" w:styleId="CommentSubjectChar">
    <w:name w:val="Comment Subject Char"/>
    <w:basedOn w:val="CommentTextChar"/>
    <w:link w:val="CommentSubject"/>
    <w:uiPriority w:val="99"/>
    <w:semiHidden/>
    <w:rsid w:val="00205C98"/>
    <w:rPr>
      <w:rFonts w:ascii="Courier" w:eastAsia="Times New Roman" w:hAnsi="Courier"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C67"/>
    <w:pPr>
      <w:widowControl w:val="0"/>
      <w:autoSpaceDE w:val="0"/>
      <w:autoSpaceDN w:val="0"/>
      <w:adjustRightInd w:val="0"/>
      <w:spacing w:after="0" w:line="240" w:lineRule="auto"/>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C67"/>
    <w:pPr>
      <w:ind w:left="708"/>
    </w:pPr>
  </w:style>
  <w:style w:type="numbering" w:customStyle="1" w:styleId="Style1">
    <w:name w:val="Style1"/>
    <w:uiPriority w:val="99"/>
    <w:rsid w:val="00801C67"/>
    <w:pPr>
      <w:numPr>
        <w:numId w:val="4"/>
      </w:numPr>
    </w:pPr>
  </w:style>
  <w:style w:type="paragraph" w:styleId="BalloonText">
    <w:name w:val="Balloon Text"/>
    <w:basedOn w:val="Normal"/>
    <w:link w:val="BalloonTextChar"/>
    <w:uiPriority w:val="99"/>
    <w:semiHidden/>
    <w:unhideWhenUsed/>
    <w:rsid w:val="00801C67"/>
    <w:rPr>
      <w:rFonts w:ascii="Tahoma" w:hAnsi="Tahoma" w:cs="Tahoma"/>
      <w:sz w:val="16"/>
      <w:szCs w:val="16"/>
    </w:rPr>
  </w:style>
  <w:style w:type="character" w:customStyle="1" w:styleId="BalloonTextChar">
    <w:name w:val="Balloon Text Char"/>
    <w:basedOn w:val="DefaultParagraphFont"/>
    <w:link w:val="BalloonText"/>
    <w:uiPriority w:val="99"/>
    <w:semiHidden/>
    <w:rsid w:val="00801C67"/>
    <w:rPr>
      <w:rFonts w:ascii="Tahoma" w:eastAsia="Times New Roman" w:hAnsi="Tahoma" w:cs="Tahoma"/>
      <w:sz w:val="16"/>
      <w:szCs w:val="16"/>
      <w:lang w:val="en-US"/>
    </w:rPr>
  </w:style>
  <w:style w:type="paragraph" w:styleId="Header">
    <w:name w:val="header"/>
    <w:basedOn w:val="Normal"/>
    <w:link w:val="HeaderChar"/>
    <w:uiPriority w:val="99"/>
    <w:unhideWhenUsed/>
    <w:rsid w:val="00A10F5F"/>
    <w:pPr>
      <w:tabs>
        <w:tab w:val="center" w:pos="4419"/>
        <w:tab w:val="right" w:pos="8838"/>
      </w:tabs>
    </w:pPr>
  </w:style>
  <w:style w:type="character" w:customStyle="1" w:styleId="HeaderChar">
    <w:name w:val="Header Char"/>
    <w:basedOn w:val="DefaultParagraphFont"/>
    <w:link w:val="Header"/>
    <w:uiPriority w:val="99"/>
    <w:rsid w:val="00A10F5F"/>
    <w:rPr>
      <w:rFonts w:ascii="Courier" w:eastAsia="Times New Roman" w:hAnsi="Courier" w:cs="Times New Roman"/>
      <w:sz w:val="20"/>
      <w:szCs w:val="24"/>
      <w:lang w:val="en-US"/>
    </w:rPr>
  </w:style>
  <w:style w:type="paragraph" w:styleId="Footer">
    <w:name w:val="footer"/>
    <w:basedOn w:val="Normal"/>
    <w:link w:val="FooterChar"/>
    <w:uiPriority w:val="99"/>
    <w:semiHidden/>
    <w:unhideWhenUsed/>
    <w:rsid w:val="00A10F5F"/>
    <w:pPr>
      <w:tabs>
        <w:tab w:val="center" w:pos="4419"/>
        <w:tab w:val="right" w:pos="8838"/>
      </w:tabs>
    </w:pPr>
  </w:style>
  <w:style w:type="character" w:customStyle="1" w:styleId="FooterChar">
    <w:name w:val="Footer Char"/>
    <w:basedOn w:val="DefaultParagraphFont"/>
    <w:link w:val="Footer"/>
    <w:uiPriority w:val="99"/>
    <w:semiHidden/>
    <w:rsid w:val="00A10F5F"/>
    <w:rPr>
      <w:rFonts w:ascii="Courier" w:eastAsia="Times New Roman" w:hAnsi="Courier" w:cs="Times New Roman"/>
      <w:sz w:val="20"/>
      <w:szCs w:val="24"/>
      <w:lang w:val="en-US"/>
    </w:rPr>
  </w:style>
  <w:style w:type="character" w:styleId="CommentReference">
    <w:name w:val="annotation reference"/>
    <w:basedOn w:val="DefaultParagraphFont"/>
    <w:uiPriority w:val="99"/>
    <w:semiHidden/>
    <w:unhideWhenUsed/>
    <w:rsid w:val="00205C98"/>
    <w:rPr>
      <w:sz w:val="16"/>
      <w:szCs w:val="16"/>
    </w:rPr>
  </w:style>
  <w:style w:type="paragraph" w:styleId="CommentText">
    <w:name w:val="annotation text"/>
    <w:basedOn w:val="Normal"/>
    <w:link w:val="CommentTextChar"/>
    <w:uiPriority w:val="99"/>
    <w:semiHidden/>
    <w:unhideWhenUsed/>
    <w:rsid w:val="00205C98"/>
    <w:rPr>
      <w:szCs w:val="20"/>
    </w:rPr>
  </w:style>
  <w:style w:type="character" w:customStyle="1" w:styleId="CommentTextChar">
    <w:name w:val="Comment Text Char"/>
    <w:basedOn w:val="DefaultParagraphFont"/>
    <w:link w:val="CommentText"/>
    <w:uiPriority w:val="99"/>
    <w:semiHidden/>
    <w:rsid w:val="00205C98"/>
    <w:rPr>
      <w:rFonts w:ascii="Courier" w:eastAsia="Times New Roman" w:hAnsi="Courie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05C98"/>
    <w:rPr>
      <w:b/>
      <w:bCs/>
    </w:rPr>
  </w:style>
  <w:style w:type="character" w:customStyle="1" w:styleId="CommentSubjectChar">
    <w:name w:val="Comment Subject Char"/>
    <w:basedOn w:val="CommentTextChar"/>
    <w:link w:val="CommentSubject"/>
    <w:uiPriority w:val="99"/>
    <w:semiHidden/>
    <w:rsid w:val="00205C98"/>
    <w:rPr>
      <w:rFonts w:ascii="Courier" w:eastAsia="Times New Roman" w:hAnsi="Courier"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2046</Words>
  <Characters>11320</Characters>
  <Application>Microsoft Office Word</Application>
  <DocSecurity>0</DocSecurity>
  <Lines>202</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dcoriat</dc:creator>
  <cp:lastModifiedBy>Flury, Helen</cp:lastModifiedBy>
  <cp:revision>5</cp:revision>
  <cp:lastPrinted>2013-05-02T20:16:00Z</cp:lastPrinted>
  <dcterms:created xsi:type="dcterms:W3CDTF">2013-04-22T18:40:00Z</dcterms:created>
  <dcterms:modified xsi:type="dcterms:W3CDTF">2013-05-02T20:16:00Z</dcterms:modified>
</cp:coreProperties>
</file>